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0B" w:rsidRPr="00C04184" w:rsidRDefault="009A6C0B" w:rsidP="009A6C0B">
      <w:pPr>
        <w:jc w:val="center"/>
        <w:rPr>
          <w:b/>
          <w:sz w:val="40"/>
          <w:highlight w:val="green"/>
        </w:rPr>
      </w:pPr>
      <w:bookmarkStart w:id="0" w:name="_GoBack"/>
      <w:bookmarkEnd w:id="0"/>
      <w:r w:rsidRPr="00C04184">
        <w:rPr>
          <w:b/>
          <w:sz w:val="40"/>
        </w:rPr>
        <w:t xml:space="preserve">Analyse microstructurale du concept de distance </w:t>
      </w:r>
      <w:proofErr w:type="spellStart"/>
      <w:r w:rsidRPr="00C04184">
        <w:rPr>
          <w:b/>
          <w:sz w:val="40"/>
        </w:rPr>
        <w:t>cri-tique</w:t>
      </w:r>
      <w:proofErr w:type="spellEnd"/>
      <w:r w:rsidRPr="00C04184">
        <w:rPr>
          <w:b/>
          <w:sz w:val="40"/>
        </w:rPr>
        <w:t xml:space="preserve"> pour prédire le risque d’amorçage de fissures sous forts gradients de contraintes</w:t>
      </w:r>
    </w:p>
    <w:p w:rsidR="009A6C0B" w:rsidRDefault="009A6C0B" w:rsidP="009A6C0B">
      <w:pPr>
        <w:rPr>
          <w:highlight w:val="green"/>
        </w:rPr>
      </w:pPr>
    </w:p>
    <w:p w:rsidR="00C04184" w:rsidRDefault="00C04184" w:rsidP="00C04184">
      <w:r w:rsidRPr="00C04184">
        <w:rPr>
          <w:u w:val="single"/>
        </w:rPr>
        <w:t xml:space="preserve">Mots-clés </w:t>
      </w:r>
      <w:r w:rsidRPr="00C04184">
        <w:t xml:space="preserve">: </w:t>
      </w:r>
      <w:proofErr w:type="spellStart"/>
      <w:r w:rsidRPr="00C04184">
        <w:t>fretting</w:t>
      </w:r>
      <w:proofErr w:type="spellEnd"/>
      <w:r w:rsidRPr="00C04184">
        <w:t xml:space="preserve">, fatigue, amorçage, </w:t>
      </w:r>
      <w:r>
        <w:t xml:space="preserve">microstructure, </w:t>
      </w:r>
      <w:r w:rsidRPr="00C04184">
        <w:t>distance critique, éléments finis</w:t>
      </w:r>
    </w:p>
    <w:p w:rsidR="00C04184" w:rsidRDefault="00C04184" w:rsidP="009A6C0B">
      <w:pPr>
        <w:rPr>
          <w:highlight w:val="green"/>
        </w:rPr>
      </w:pPr>
    </w:p>
    <w:p w:rsidR="00C04184" w:rsidRDefault="00C04184" w:rsidP="009A6C0B">
      <w:pPr>
        <w:rPr>
          <w:highlight w:val="green"/>
        </w:rPr>
      </w:pPr>
    </w:p>
    <w:p w:rsidR="00C04184" w:rsidRDefault="00C04184" w:rsidP="009A6C0B">
      <w:pPr>
        <w:rPr>
          <w:highlight w:val="green"/>
        </w:rPr>
      </w:pPr>
    </w:p>
    <w:p w:rsidR="00C04184" w:rsidRDefault="00C04184" w:rsidP="009A6C0B">
      <w:pPr>
        <w:rPr>
          <w:highlight w:val="green"/>
        </w:rPr>
      </w:pPr>
    </w:p>
    <w:p w:rsidR="00C04184" w:rsidRDefault="00C04184" w:rsidP="009A6C0B">
      <w:pPr>
        <w:rPr>
          <w:highlight w:val="green"/>
        </w:rPr>
      </w:pPr>
    </w:p>
    <w:p w:rsidR="009A6C0B" w:rsidRPr="00C04184" w:rsidRDefault="009A6C0B" w:rsidP="00C04184">
      <w:pPr>
        <w:jc w:val="center"/>
        <w:rPr>
          <w:b/>
          <w:sz w:val="40"/>
          <w:lang w:val="en-GB"/>
        </w:rPr>
      </w:pPr>
      <w:r w:rsidRPr="00C04184">
        <w:rPr>
          <w:b/>
          <w:sz w:val="40"/>
          <w:lang w:val="en-GB"/>
        </w:rPr>
        <w:t>Microstructural analysis of the critical distance concept to predict the crack nucleation risk under high stress gradients</w:t>
      </w:r>
    </w:p>
    <w:p w:rsidR="00C04184" w:rsidRPr="00C04184" w:rsidRDefault="00C04184" w:rsidP="009A6C0B">
      <w:pPr>
        <w:rPr>
          <w:lang w:val="en-GB"/>
        </w:rPr>
      </w:pPr>
    </w:p>
    <w:p w:rsidR="00C04184" w:rsidRPr="00C04184" w:rsidRDefault="00C04184" w:rsidP="009A6C0B">
      <w:pPr>
        <w:rPr>
          <w:highlight w:val="green"/>
          <w:lang w:val="en-GB"/>
        </w:rPr>
      </w:pPr>
      <w:proofErr w:type="gramStart"/>
      <w:r w:rsidRPr="00C04184">
        <w:rPr>
          <w:u w:val="single"/>
          <w:lang w:val="en-GB"/>
        </w:rPr>
        <w:t>Keywords</w:t>
      </w:r>
      <w:r w:rsidRPr="00C04184">
        <w:rPr>
          <w:lang w:val="en-GB"/>
        </w:rPr>
        <w:t> :</w:t>
      </w:r>
      <w:proofErr w:type="gramEnd"/>
      <w:r w:rsidRPr="00C04184">
        <w:rPr>
          <w:lang w:val="en-GB"/>
        </w:rPr>
        <w:t xml:space="preserve"> fretting, fatigue, crack nucleation, </w:t>
      </w:r>
      <w:r>
        <w:rPr>
          <w:lang w:val="en-GB"/>
        </w:rPr>
        <w:t xml:space="preserve">microstructure, </w:t>
      </w:r>
      <w:r w:rsidRPr="00C04184">
        <w:rPr>
          <w:lang w:val="en-GB"/>
        </w:rPr>
        <w:t>critical distance, finite elements</w:t>
      </w:r>
    </w:p>
    <w:p w:rsidR="009A6C0B" w:rsidRPr="00C04184" w:rsidRDefault="009A6C0B" w:rsidP="009A6C0B">
      <w:pPr>
        <w:rPr>
          <w:highlight w:val="green"/>
          <w:lang w:val="en-GB"/>
        </w:rPr>
      </w:pPr>
      <w:r w:rsidRPr="00C04184">
        <w:rPr>
          <w:highlight w:val="green"/>
          <w:lang w:val="en-GB"/>
        </w:rPr>
        <w:br w:type="page"/>
      </w:r>
    </w:p>
    <w:p w:rsidR="007672DB" w:rsidRPr="00C31217" w:rsidRDefault="005C4819" w:rsidP="007672DB">
      <w:pPr>
        <w:pStyle w:val="Titre2"/>
        <w:rPr>
          <w:sz w:val="40"/>
        </w:rPr>
      </w:pPr>
      <w:r w:rsidRPr="00C04184">
        <w:rPr>
          <w:sz w:val="40"/>
        </w:rPr>
        <w:lastRenderedPageBreak/>
        <w:t>Résumé</w:t>
      </w:r>
    </w:p>
    <w:p w:rsidR="00FF3A3F" w:rsidRDefault="00FF3A3F" w:rsidP="00415AE4"/>
    <w:p w:rsidR="005C4819" w:rsidRDefault="00F21ED5" w:rsidP="005C4819">
      <w:r>
        <w:t xml:space="preserve">Ce travail de recherche porte sur l’étude </w:t>
      </w:r>
      <w:r w:rsidR="00F5096B">
        <w:t xml:space="preserve">de </w:t>
      </w:r>
      <w:r>
        <w:t xml:space="preserve">l’impact de la microstructure sur le phénomène de fissuration dans le cas d’une sollicitation de </w:t>
      </w:r>
      <w:proofErr w:type="spellStart"/>
      <w:r>
        <w:t>fretting</w:t>
      </w:r>
      <w:proofErr w:type="spellEnd"/>
      <w:r>
        <w:t xml:space="preserve"> simple. </w:t>
      </w:r>
      <w:r w:rsidR="00F5096B">
        <w:t>Du fait</w:t>
      </w:r>
      <w:r>
        <w:t xml:space="preserve"> des forts gradients de contraintes induits par le contact, les critères usuellement appliqués ont tendance à surestimer le risque d’amorçage de fissure, conduisant à un surdimensionnement des pièces métalliques</w:t>
      </w:r>
      <w:r w:rsidR="00F5096B">
        <w:t xml:space="preserve"> dans l’industrie</w:t>
      </w:r>
      <w:r>
        <w:t>. La méthode de la distance critique propose une approche non-locale pour pallier ce problème.</w:t>
      </w:r>
    </w:p>
    <w:p w:rsidR="00F5096B" w:rsidRDefault="00F21ED5" w:rsidP="005C4819">
      <w:r>
        <w:t xml:space="preserve">L’approche de ces travaux de thèse repose sur un couplage expérimental/numérique permettant d’estimer la distance critique optimale pour différentes configurations (tailles de grains, gradients de contraintes, longueurs d’amorçage). </w:t>
      </w:r>
      <w:r w:rsidR="00654857">
        <w:t xml:space="preserve">Trois rayons de cylindre sont sélectionnés pour discuter l’effet du gradient de contraintes. </w:t>
      </w:r>
      <w:r>
        <w:t xml:space="preserve">Cinq tailles de grains </w:t>
      </w:r>
      <w:r w:rsidR="00654857">
        <w:t xml:space="preserve">d’un acier C35 </w:t>
      </w:r>
      <w:r>
        <w:t xml:space="preserve">sont </w:t>
      </w:r>
      <w:r w:rsidR="00F5096B">
        <w:t xml:space="preserve">obtenues par traitements thermiques et </w:t>
      </w:r>
      <w:r>
        <w:t>retenues pour étudier l’effet de la microstructure. Pour chacune, les caractéristiques mécaniques sont déterminées grâce à des essais de traction monotone</w:t>
      </w:r>
      <w:r w:rsidR="00654857">
        <w:t>, de dureté</w:t>
      </w:r>
      <w:r>
        <w:t xml:space="preserve"> et de f</w:t>
      </w:r>
      <w:r w:rsidR="00F5096B">
        <w:t xml:space="preserve">atigue en traction-compression. Des essais cycliques plastiques sont réalisés pour identifier les lois de comportement </w:t>
      </w:r>
      <w:proofErr w:type="spellStart"/>
      <w:r w:rsidR="00F5096B">
        <w:t>élasto</w:t>
      </w:r>
      <w:proofErr w:type="spellEnd"/>
      <w:r w:rsidR="00F5096B">
        <w:t>-plastique des matériaux.</w:t>
      </w:r>
    </w:p>
    <w:p w:rsidR="00F21ED5" w:rsidRDefault="00F21ED5" w:rsidP="005C4819">
      <w:r>
        <w:t xml:space="preserve">Les essais de </w:t>
      </w:r>
      <w:proofErr w:type="spellStart"/>
      <w:r>
        <w:t>fretting</w:t>
      </w:r>
      <w:proofErr w:type="spellEnd"/>
      <w:r>
        <w:t xml:space="preserve"> simple cylindre/plan révèlent une différence de comportement en </w:t>
      </w:r>
      <w:r w:rsidR="00F5096B">
        <w:t>amorçage et en propagation</w:t>
      </w:r>
      <w:r>
        <w:t xml:space="preserve"> </w:t>
      </w:r>
      <w:r w:rsidR="00F5096B">
        <w:t xml:space="preserve">pour </w:t>
      </w:r>
      <w:r w:rsidR="002E4C0E">
        <w:t>les différentes microstructures –</w:t>
      </w:r>
      <w:r w:rsidR="00F5096B">
        <w:t xml:space="preserve"> analogues à celle observable</w:t>
      </w:r>
      <w:r w:rsidR="002E4C0E">
        <w:t xml:space="preserve"> en fatigue – et pour les différents gradients.</w:t>
      </w:r>
      <w:r w:rsidR="00F5096B">
        <w:t xml:space="preserve"> Les courbes de longueurs d’amorçage en fonction de l’amplitude de force tangentielle appliquée permettent de définir un seuil d’amorçage </w:t>
      </w:r>
      <w:r w:rsidR="002E4C0E">
        <w:t>dépendant</w:t>
      </w:r>
      <w:r w:rsidR="00F5096B">
        <w:t xml:space="preserve"> de la longueur critique d’amorçage considérée.</w:t>
      </w:r>
      <w:r w:rsidR="00654857">
        <w:t xml:space="preserve"> </w:t>
      </w:r>
      <w:r w:rsidR="002E4C0E">
        <w:t>U</w:t>
      </w:r>
      <w:r w:rsidR="00654857">
        <w:t xml:space="preserve">n calcul éléments finis 3D du contact </w:t>
      </w:r>
      <w:r w:rsidR="002E4C0E">
        <w:t xml:space="preserve">est réalisé </w:t>
      </w:r>
      <w:r w:rsidR="00654857">
        <w:t>dans lequel est insérée une entaille représentative</w:t>
      </w:r>
      <w:r w:rsidR="002E4C0E">
        <w:t xml:space="preserve"> d’une fissure réelle obtenue après essai de </w:t>
      </w:r>
      <w:proofErr w:type="spellStart"/>
      <w:r w:rsidR="002E4C0E">
        <w:t>fretting</w:t>
      </w:r>
      <w:proofErr w:type="spellEnd"/>
      <w:r w:rsidR="002E4C0E">
        <w:t xml:space="preserve"> simple</w:t>
      </w:r>
      <w:r w:rsidR="00654857">
        <w:t xml:space="preserve">. Par une méthode d’identification inverse, </w:t>
      </w:r>
      <w:r w:rsidR="002E4C0E">
        <w:t xml:space="preserve">les facteurs d’intensité des contraintes sont calculés et </w:t>
      </w:r>
      <w:r w:rsidR="00654857">
        <w:t>les propriétés d’arrêt de fissuration sont obtenues pour l’ensemble des microstructures.</w:t>
      </w:r>
    </w:p>
    <w:p w:rsidR="00F5096B" w:rsidRDefault="00654857" w:rsidP="005C4819">
      <w:r>
        <w:t>L</w:t>
      </w:r>
      <w:r w:rsidR="00F5096B">
        <w:t>e</w:t>
      </w:r>
      <w:r w:rsidR="002E4C0E">
        <w:t>s</w:t>
      </w:r>
      <w:r w:rsidR="00F5096B">
        <w:t xml:space="preserve"> seuil</w:t>
      </w:r>
      <w:r w:rsidR="002E4C0E">
        <w:t>s</w:t>
      </w:r>
      <w:r w:rsidR="00F5096B">
        <w:t xml:space="preserve"> </w:t>
      </w:r>
      <w:r>
        <w:t xml:space="preserve">d’amorçage </w:t>
      </w:r>
      <w:r w:rsidR="002E4C0E">
        <w:t>sont</w:t>
      </w:r>
      <w:r w:rsidR="00F5096B">
        <w:t xml:space="preserve"> implémenté</w:t>
      </w:r>
      <w:r w:rsidR="002E4C0E">
        <w:t>s</w:t>
      </w:r>
      <w:r w:rsidR="00F5096B">
        <w:t xml:space="preserve"> dans un calcul éléments finis 2D du contact afin d’estimer les champs de contraintes dans le matériau</w:t>
      </w:r>
      <w:r w:rsidR="002E4C0E">
        <w:t xml:space="preserve"> pour les différentes configurations</w:t>
      </w:r>
      <w:r w:rsidR="00F5096B">
        <w:t xml:space="preserve">. Le choix a été fait de considérer le critère de fatigue multiaxiale SWT comme critère pour déterminer la distance critique optimale. </w:t>
      </w:r>
      <w:r>
        <w:t xml:space="preserve">Si la distance critique semble stable avec le gradient de contraintes, une dépendance à la taille de grains est observée. Cette dépendance varie elle-même en fonction de la longueur critique d’amorçage choisie. Les résultats soulignent également l’importance de prendre en compte le caractère </w:t>
      </w:r>
      <w:proofErr w:type="spellStart"/>
      <w:r>
        <w:t>élasto</w:t>
      </w:r>
      <w:proofErr w:type="spellEnd"/>
      <w:r>
        <w:t>-plastique du comportement de l’acier étudié</w:t>
      </w:r>
      <w:r w:rsidR="002E4C0E">
        <w:t xml:space="preserve"> pour rendre compte au mieux du phénomène d’amorçage en </w:t>
      </w:r>
      <w:proofErr w:type="spellStart"/>
      <w:r w:rsidR="002E4C0E">
        <w:t>fretting</w:t>
      </w:r>
      <w:proofErr w:type="spellEnd"/>
      <w:r>
        <w:t>.</w:t>
      </w:r>
    </w:p>
    <w:p w:rsidR="00D6740D" w:rsidRDefault="00D6740D">
      <w:pPr>
        <w:spacing w:line="259" w:lineRule="auto"/>
        <w:ind w:firstLine="0"/>
        <w:jc w:val="left"/>
      </w:pPr>
      <w:r>
        <w:br w:type="page"/>
      </w:r>
    </w:p>
    <w:p w:rsidR="00D6740D" w:rsidRPr="00D6740D" w:rsidRDefault="00D6740D" w:rsidP="00D6740D">
      <w:pPr>
        <w:pStyle w:val="Titre2"/>
        <w:rPr>
          <w:sz w:val="40"/>
          <w:lang w:val="en-GB"/>
        </w:rPr>
      </w:pPr>
      <w:r w:rsidRPr="00C04184">
        <w:rPr>
          <w:sz w:val="40"/>
          <w:lang w:val="en-GB"/>
        </w:rPr>
        <w:lastRenderedPageBreak/>
        <w:t>Abstract</w:t>
      </w:r>
    </w:p>
    <w:p w:rsidR="00D6740D" w:rsidRPr="00D6740D" w:rsidRDefault="00D6740D" w:rsidP="00D6740D">
      <w:pPr>
        <w:rPr>
          <w:lang w:val="en-GB"/>
        </w:rPr>
      </w:pPr>
    </w:p>
    <w:p w:rsidR="00D6740D" w:rsidRDefault="00D6740D" w:rsidP="00D6740D">
      <w:pPr>
        <w:rPr>
          <w:lang w:val="en-GB"/>
        </w:rPr>
      </w:pPr>
      <w:r w:rsidRPr="00AF4473">
        <w:rPr>
          <w:lang w:val="en-GB"/>
        </w:rPr>
        <w:t>This research work focuses on the impact of microstructure on the fretting crack nucleation. Due to the high stress gradients induced by the contact, the fatigue criteria usually applied tend to overestimate the crack initiation risk, leading to the oversizing of metal parts in industry. The critical distance method describes a non-local approach to overcome this problem.</w:t>
      </w:r>
    </w:p>
    <w:p w:rsidR="00D6740D" w:rsidRDefault="00D6740D" w:rsidP="00D6740D">
      <w:pPr>
        <w:rPr>
          <w:lang w:val="en-GB"/>
        </w:rPr>
      </w:pPr>
      <w:r w:rsidRPr="00AF4473">
        <w:rPr>
          <w:lang w:val="en-GB"/>
        </w:rPr>
        <w:t xml:space="preserve">The approach used in this thesis is based on an experimental/numerical coupling that enables the optimum critical distance to be estimated for different configurations (grain sizes, stress gradients, crack nucleation lengths). Three cylinder radii are selected to discuss the effect of the stress gradient. Five grain sizes of a C35 steel are obtained by heat treatment and selected to study the effect of the microstructure. For each, the mechanical properties are determined using monotonic tensile tests, hardness tests and tension-compression fatigue tests. Cyclic plastic tests are carried out to identify the </w:t>
      </w:r>
      <w:proofErr w:type="spellStart"/>
      <w:r w:rsidRPr="00AF4473">
        <w:rPr>
          <w:lang w:val="en-GB"/>
        </w:rPr>
        <w:t>elasto</w:t>
      </w:r>
      <w:proofErr w:type="spellEnd"/>
      <w:r w:rsidRPr="00AF4473">
        <w:rPr>
          <w:lang w:val="en-GB"/>
        </w:rPr>
        <w:t>-plastic behaviour laws of the materials.</w:t>
      </w:r>
    </w:p>
    <w:p w:rsidR="00D6740D" w:rsidRDefault="00D6740D" w:rsidP="00D6740D">
      <w:pPr>
        <w:rPr>
          <w:lang w:val="en-GB"/>
        </w:rPr>
      </w:pPr>
      <w:r w:rsidRPr="00AF4473">
        <w:rPr>
          <w:lang w:val="en-GB"/>
        </w:rPr>
        <w:t xml:space="preserve">The cylinder/plane fretting tests reveal a difference in crack initiation and propagation behaviour for the different microstructures </w:t>
      </w:r>
      <w:r>
        <w:rPr>
          <w:lang w:val="en-GB"/>
        </w:rPr>
        <w:t>–</w:t>
      </w:r>
      <w:r w:rsidRPr="00AF4473">
        <w:rPr>
          <w:lang w:val="en-GB"/>
        </w:rPr>
        <w:t xml:space="preserve"> similar to the one observed in fatigue </w:t>
      </w:r>
      <w:r>
        <w:rPr>
          <w:lang w:val="en-GB"/>
        </w:rPr>
        <w:t>–</w:t>
      </w:r>
      <w:r w:rsidRPr="00AF4473">
        <w:rPr>
          <w:lang w:val="en-GB"/>
        </w:rPr>
        <w:t xml:space="preserve"> and for the different gradients. The curves of crack lengths as a function of the amplitude of the applied tangential load make it possible to define a nucleation threshold depending on the considered crack nucleation length. A 3D finite element calculation of the contact is carried out, in which a notch, representative of a real crack obtained after a fretting test, is inserted. Using an inverse identification method, the stress intensity factors are calculated and the crack arrest properties are obtain</w:t>
      </w:r>
      <w:r>
        <w:rPr>
          <w:lang w:val="en-GB"/>
        </w:rPr>
        <w:t>ed for all the microstructures.</w:t>
      </w:r>
    </w:p>
    <w:p w:rsidR="00D6740D" w:rsidRPr="00D6740D" w:rsidRDefault="00D6740D" w:rsidP="00D6740D">
      <w:pPr>
        <w:rPr>
          <w:lang w:val="en-GB"/>
        </w:rPr>
      </w:pPr>
      <w:r w:rsidRPr="00B05F30">
        <w:rPr>
          <w:lang w:val="en-GB"/>
        </w:rPr>
        <w:t xml:space="preserve">The nucleation thresholds are implemented in a 2D finite element calculation of the contact to estimate the stress fields in the material for the different configurations. It was decided to use the SWT multiaxial fatigue criterion to determine the optimum critical distance. While the critical distance appears to be stable with stress gradient, a dependence on grain size is observed. This dependence varies with the chosen critical crack nucleation length. The results also highlight the importance of considering the </w:t>
      </w:r>
      <w:proofErr w:type="spellStart"/>
      <w:r w:rsidRPr="00B05F30">
        <w:rPr>
          <w:lang w:val="en-GB"/>
        </w:rPr>
        <w:t>elasto</w:t>
      </w:r>
      <w:proofErr w:type="spellEnd"/>
      <w:r w:rsidRPr="00B05F30">
        <w:rPr>
          <w:lang w:val="en-GB"/>
        </w:rPr>
        <w:t>-plastic behaviour of the studied steel in order to best account for the fretting crack nucleation phenomenon.</w:t>
      </w:r>
    </w:p>
    <w:sectPr w:rsidR="00D6740D" w:rsidRPr="00D6740D" w:rsidSect="0090721C">
      <w:footerReference w:type="default" r:id="rId8"/>
      <w:pgSz w:w="11906" w:h="16838"/>
      <w:pgMar w:top="1417" w:right="1417" w:bottom="1417" w:left="1417" w:header="708" w:footer="708"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68" w:rsidRDefault="00B25668" w:rsidP="0090721C">
      <w:pPr>
        <w:spacing w:after="0" w:line="240" w:lineRule="auto"/>
      </w:pPr>
      <w:r>
        <w:separator/>
      </w:r>
    </w:p>
  </w:endnote>
  <w:endnote w:type="continuationSeparator" w:id="0">
    <w:p w:rsidR="00B25668" w:rsidRDefault="00B25668" w:rsidP="0090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30667043"/>
      <w:docPartObj>
        <w:docPartGallery w:val="Page Numbers (Bottom of Page)"/>
        <w:docPartUnique/>
      </w:docPartObj>
    </w:sdtPr>
    <w:sdtEndPr/>
    <w:sdtContent>
      <w:p w:rsidR="00467DB7" w:rsidRPr="0090721C" w:rsidRDefault="00467DB7">
        <w:pPr>
          <w:pStyle w:val="Pieddepage"/>
          <w:jc w:val="center"/>
          <w:rPr>
            <w:rFonts w:ascii="Times New Roman" w:hAnsi="Times New Roman" w:cs="Times New Roman"/>
          </w:rPr>
        </w:pPr>
        <w:r w:rsidRPr="0090721C">
          <w:rPr>
            <w:rFonts w:ascii="Times New Roman" w:hAnsi="Times New Roman" w:cs="Times New Roman"/>
          </w:rPr>
          <w:fldChar w:fldCharType="begin"/>
        </w:r>
        <w:r w:rsidRPr="0090721C">
          <w:rPr>
            <w:rFonts w:ascii="Times New Roman" w:hAnsi="Times New Roman" w:cs="Times New Roman"/>
          </w:rPr>
          <w:instrText>PAGE   \* MERGEFORMAT</w:instrText>
        </w:r>
        <w:r w:rsidRPr="0090721C">
          <w:rPr>
            <w:rFonts w:ascii="Times New Roman" w:hAnsi="Times New Roman" w:cs="Times New Roman"/>
          </w:rPr>
          <w:fldChar w:fldCharType="separate"/>
        </w:r>
        <w:r w:rsidR="00C04184">
          <w:rPr>
            <w:rFonts w:ascii="Times New Roman" w:hAnsi="Times New Roman" w:cs="Times New Roman"/>
            <w:noProof/>
          </w:rPr>
          <w:t>3</w:t>
        </w:r>
        <w:r w:rsidRPr="0090721C">
          <w:rPr>
            <w:rFonts w:ascii="Times New Roman" w:hAnsi="Times New Roman" w:cs="Times New Roman"/>
          </w:rPr>
          <w:fldChar w:fldCharType="end"/>
        </w:r>
      </w:p>
    </w:sdtContent>
  </w:sdt>
  <w:p w:rsidR="00467DB7" w:rsidRPr="0090721C" w:rsidRDefault="00467DB7">
    <w:pPr>
      <w:pStyle w:val="Pieddepag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68" w:rsidRDefault="00B25668" w:rsidP="0090721C">
      <w:pPr>
        <w:spacing w:after="0" w:line="240" w:lineRule="auto"/>
      </w:pPr>
      <w:r>
        <w:separator/>
      </w:r>
    </w:p>
  </w:footnote>
  <w:footnote w:type="continuationSeparator" w:id="0">
    <w:p w:rsidR="00B25668" w:rsidRDefault="00B25668" w:rsidP="00907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B8B"/>
    <w:multiLevelType w:val="hybridMultilevel"/>
    <w:tmpl w:val="668094FA"/>
    <w:lvl w:ilvl="0" w:tplc="E1109FE4">
      <w:start w:val="5"/>
      <w:numFmt w:val="bullet"/>
      <w:lvlText w:val="-"/>
      <w:lvlJc w:val="left"/>
      <w:pPr>
        <w:ind w:left="644" w:hanging="360"/>
      </w:pPr>
      <w:rPr>
        <w:rFonts w:ascii="Calibri" w:eastAsia="MS Mincho"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354B31E1"/>
    <w:multiLevelType w:val="hybridMultilevel"/>
    <w:tmpl w:val="96A4C022"/>
    <w:lvl w:ilvl="0" w:tplc="DE18CF92">
      <w:start w:val="5"/>
      <w:numFmt w:val="bullet"/>
      <w:lvlText w:val="-"/>
      <w:lvlJc w:val="left"/>
      <w:pPr>
        <w:ind w:left="644" w:hanging="360"/>
      </w:pPr>
      <w:rPr>
        <w:rFonts w:ascii="Calibri" w:eastAsia="MS Mincho"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37CA009F"/>
    <w:multiLevelType w:val="hybridMultilevel"/>
    <w:tmpl w:val="C17A143A"/>
    <w:lvl w:ilvl="0" w:tplc="1A466394">
      <w:start w:val="1"/>
      <w:numFmt w:val="bullet"/>
      <w:lvlText w:val="-"/>
      <w:lvlJc w:val="left"/>
      <w:pPr>
        <w:ind w:left="644" w:hanging="360"/>
      </w:pPr>
      <w:rPr>
        <w:rFonts w:ascii="Calibri" w:eastAsiaTheme="minorEastAsia"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627D2C73"/>
    <w:multiLevelType w:val="hybridMultilevel"/>
    <w:tmpl w:val="60FACA16"/>
    <w:lvl w:ilvl="0" w:tplc="87DC76F0">
      <w:start w:val="2"/>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6D46649A"/>
    <w:multiLevelType w:val="hybridMultilevel"/>
    <w:tmpl w:val="4F340E1E"/>
    <w:lvl w:ilvl="0" w:tplc="F2BE17E6">
      <w:start w:val="5"/>
      <w:numFmt w:val="bullet"/>
      <w:lvlText w:val="-"/>
      <w:lvlJc w:val="left"/>
      <w:pPr>
        <w:ind w:left="644" w:hanging="360"/>
      </w:pPr>
      <w:rPr>
        <w:rFonts w:ascii="Calibri" w:eastAsia="MS Mincho"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72FE4F8C"/>
    <w:multiLevelType w:val="hybridMultilevel"/>
    <w:tmpl w:val="645CBB26"/>
    <w:lvl w:ilvl="0" w:tplc="C652F5C0">
      <w:start w:val="1"/>
      <w:numFmt w:val="bullet"/>
      <w:lvlText w:val="-"/>
      <w:lvlJc w:val="left"/>
      <w:pPr>
        <w:ind w:left="644" w:hanging="360"/>
      </w:pPr>
      <w:rPr>
        <w:rFonts w:ascii="Calibri" w:eastAsia="MS Mincho"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7A611D67"/>
    <w:multiLevelType w:val="hybridMultilevel"/>
    <w:tmpl w:val="03F404FA"/>
    <w:lvl w:ilvl="0" w:tplc="E8DCDEE8">
      <w:start w:val="6"/>
      <w:numFmt w:val="bullet"/>
      <w:lvlText w:val="-"/>
      <w:lvlJc w:val="left"/>
      <w:pPr>
        <w:ind w:left="644" w:hanging="360"/>
      </w:pPr>
      <w:rPr>
        <w:rFonts w:ascii="Calibri" w:eastAsia="MS Mincho"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7B8B443A"/>
    <w:multiLevelType w:val="hybridMultilevel"/>
    <w:tmpl w:val="52F02B14"/>
    <w:lvl w:ilvl="0" w:tplc="B0BA7E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1613D8"/>
    <w:multiLevelType w:val="hybridMultilevel"/>
    <w:tmpl w:val="8C0ACB4A"/>
    <w:lvl w:ilvl="0" w:tplc="5A329210">
      <w:start w:val="1"/>
      <w:numFmt w:val="upperRoman"/>
      <w:pStyle w:val="Titre1"/>
      <w:lvlText w:val="%1."/>
      <w:lvlJc w:val="right"/>
      <w:pPr>
        <w:ind w:left="720" w:hanging="360"/>
      </w:pPr>
      <w:rPr>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F4"/>
    <w:rsid w:val="00002217"/>
    <w:rsid w:val="000022FA"/>
    <w:rsid w:val="00002F3D"/>
    <w:rsid w:val="00004245"/>
    <w:rsid w:val="00004D40"/>
    <w:rsid w:val="00004E2F"/>
    <w:rsid w:val="0001089D"/>
    <w:rsid w:val="00010BD8"/>
    <w:rsid w:val="000128EA"/>
    <w:rsid w:val="00013737"/>
    <w:rsid w:val="00013A77"/>
    <w:rsid w:val="00014D3D"/>
    <w:rsid w:val="00022A8F"/>
    <w:rsid w:val="00030815"/>
    <w:rsid w:val="00030DB1"/>
    <w:rsid w:val="00031471"/>
    <w:rsid w:val="00032C53"/>
    <w:rsid w:val="00035BE3"/>
    <w:rsid w:val="00036F89"/>
    <w:rsid w:val="000377C0"/>
    <w:rsid w:val="000407D4"/>
    <w:rsid w:val="00040F38"/>
    <w:rsid w:val="00042E09"/>
    <w:rsid w:val="00045984"/>
    <w:rsid w:val="00047215"/>
    <w:rsid w:val="0004749D"/>
    <w:rsid w:val="000521F9"/>
    <w:rsid w:val="0005273B"/>
    <w:rsid w:val="00055256"/>
    <w:rsid w:val="00061E1C"/>
    <w:rsid w:val="000638BD"/>
    <w:rsid w:val="00065784"/>
    <w:rsid w:val="0006662F"/>
    <w:rsid w:val="00073080"/>
    <w:rsid w:val="000736C1"/>
    <w:rsid w:val="000739DA"/>
    <w:rsid w:val="00076E9B"/>
    <w:rsid w:val="00077A60"/>
    <w:rsid w:val="000812AC"/>
    <w:rsid w:val="00081AD4"/>
    <w:rsid w:val="0008373E"/>
    <w:rsid w:val="000845A0"/>
    <w:rsid w:val="00090AD4"/>
    <w:rsid w:val="0009342F"/>
    <w:rsid w:val="00095093"/>
    <w:rsid w:val="00095AF7"/>
    <w:rsid w:val="000A172B"/>
    <w:rsid w:val="000A246D"/>
    <w:rsid w:val="000A2EC0"/>
    <w:rsid w:val="000A4426"/>
    <w:rsid w:val="000B1CB8"/>
    <w:rsid w:val="000B204F"/>
    <w:rsid w:val="000B2F72"/>
    <w:rsid w:val="000B3687"/>
    <w:rsid w:val="000B43CD"/>
    <w:rsid w:val="000B4EB2"/>
    <w:rsid w:val="000B7757"/>
    <w:rsid w:val="000C5049"/>
    <w:rsid w:val="000D3151"/>
    <w:rsid w:val="000D662A"/>
    <w:rsid w:val="000D718D"/>
    <w:rsid w:val="000E089D"/>
    <w:rsid w:val="000E0CC4"/>
    <w:rsid w:val="000E127D"/>
    <w:rsid w:val="000E18E1"/>
    <w:rsid w:val="000E34C1"/>
    <w:rsid w:val="000E4030"/>
    <w:rsid w:val="000E4F02"/>
    <w:rsid w:val="000E6CC5"/>
    <w:rsid w:val="000F2AE6"/>
    <w:rsid w:val="000F654A"/>
    <w:rsid w:val="000F7F27"/>
    <w:rsid w:val="000F7F94"/>
    <w:rsid w:val="001000D5"/>
    <w:rsid w:val="00101FC4"/>
    <w:rsid w:val="0010207A"/>
    <w:rsid w:val="00103846"/>
    <w:rsid w:val="00103BD9"/>
    <w:rsid w:val="00105F3D"/>
    <w:rsid w:val="00105F6C"/>
    <w:rsid w:val="00112E20"/>
    <w:rsid w:val="001142C2"/>
    <w:rsid w:val="00114CD4"/>
    <w:rsid w:val="00115831"/>
    <w:rsid w:val="0012115D"/>
    <w:rsid w:val="00121189"/>
    <w:rsid w:val="00123987"/>
    <w:rsid w:val="00125EB8"/>
    <w:rsid w:val="00126CF5"/>
    <w:rsid w:val="00131E55"/>
    <w:rsid w:val="00132C11"/>
    <w:rsid w:val="00133B1B"/>
    <w:rsid w:val="00134F29"/>
    <w:rsid w:val="0013595A"/>
    <w:rsid w:val="001364CD"/>
    <w:rsid w:val="00142159"/>
    <w:rsid w:val="00143A76"/>
    <w:rsid w:val="001446DD"/>
    <w:rsid w:val="001451F9"/>
    <w:rsid w:val="00145ED2"/>
    <w:rsid w:val="00146664"/>
    <w:rsid w:val="001475A0"/>
    <w:rsid w:val="0015219D"/>
    <w:rsid w:val="001522C8"/>
    <w:rsid w:val="00153851"/>
    <w:rsid w:val="00154BBC"/>
    <w:rsid w:val="00155447"/>
    <w:rsid w:val="00155955"/>
    <w:rsid w:val="00155AE2"/>
    <w:rsid w:val="00155C1C"/>
    <w:rsid w:val="00156B2A"/>
    <w:rsid w:val="001608BC"/>
    <w:rsid w:val="001625CE"/>
    <w:rsid w:val="00163AEB"/>
    <w:rsid w:val="00164C2D"/>
    <w:rsid w:val="00164F9C"/>
    <w:rsid w:val="001700E6"/>
    <w:rsid w:val="001717CD"/>
    <w:rsid w:val="001733EE"/>
    <w:rsid w:val="00173D67"/>
    <w:rsid w:val="00176A5C"/>
    <w:rsid w:val="001811B7"/>
    <w:rsid w:val="00183279"/>
    <w:rsid w:val="001833A0"/>
    <w:rsid w:val="00190727"/>
    <w:rsid w:val="00193D86"/>
    <w:rsid w:val="00196267"/>
    <w:rsid w:val="001964B7"/>
    <w:rsid w:val="00196D10"/>
    <w:rsid w:val="001972D1"/>
    <w:rsid w:val="001A0950"/>
    <w:rsid w:val="001A0F98"/>
    <w:rsid w:val="001A333F"/>
    <w:rsid w:val="001A37D2"/>
    <w:rsid w:val="001A3AAD"/>
    <w:rsid w:val="001B1D96"/>
    <w:rsid w:val="001B63AE"/>
    <w:rsid w:val="001B667A"/>
    <w:rsid w:val="001C052B"/>
    <w:rsid w:val="001C40ED"/>
    <w:rsid w:val="001C4AFA"/>
    <w:rsid w:val="001C6094"/>
    <w:rsid w:val="001D314C"/>
    <w:rsid w:val="001D7317"/>
    <w:rsid w:val="001D77B6"/>
    <w:rsid w:val="001E221C"/>
    <w:rsid w:val="001E6573"/>
    <w:rsid w:val="001E75BF"/>
    <w:rsid w:val="001F0C35"/>
    <w:rsid w:val="001F2A66"/>
    <w:rsid w:val="001F62F2"/>
    <w:rsid w:val="002001AC"/>
    <w:rsid w:val="002055BF"/>
    <w:rsid w:val="00205F74"/>
    <w:rsid w:val="00206D49"/>
    <w:rsid w:val="0021150C"/>
    <w:rsid w:val="00211BFB"/>
    <w:rsid w:val="002152F5"/>
    <w:rsid w:val="00221DD2"/>
    <w:rsid w:val="0022225E"/>
    <w:rsid w:val="00223684"/>
    <w:rsid w:val="0022451B"/>
    <w:rsid w:val="00224C0F"/>
    <w:rsid w:val="00225078"/>
    <w:rsid w:val="00225533"/>
    <w:rsid w:val="00230437"/>
    <w:rsid w:val="0023288A"/>
    <w:rsid w:val="00235AC1"/>
    <w:rsid w:val="002413CE"/>
    <w:rsid w:val="00245CCD"/>
    <w:rsid w:val="002503C7"/>
    <w:rsid w:val="002520B7"/>
    <w:rsid w:val="00252D55"/>
    <w:rsid w:val="002545C9"/>
    <w:rsid w:val="00254ADA"/>
    <w:rsid w:val="00255181"/>
    <w:rsid w:val="00255FC2"/>
    <w:rsid w:val="00257EBE"/>
    <w:rsid w:val="0026097F"/>
    <w:rsid w:val="0026531F"/>
    <w:rsid w:val="0026572E"/>
    <w:rsid w:val="00265F59"/>
    <w:rsid w:val="00265FB3"/>
    <w:rsid w:val="0027043B"/>
    <w:rsid w:val="002711A4"/>
    <w:rsid w:val="00271D34"/>
    <w:rsid w:val="002831A3"/>
    <w:rsid w:val="002846E6"/>
    <w:rsid w:val="00287093"/>
    <w:rsid w:val="00287897"/>
    <w:rsid w:val="0029131A"/>
    <w:rsid w:val="00293353"/>
    <w:rsid w:val="0029343C"/>
    <w:rsid w:val="002940B0"/>
    <w:rsid w:val="002945EA"/>
    <w:rsid w:val="002969EC"/>
    <w:rsid w:val="002971A4"/>
    <w:rsid w:val="00297E2D"/>
    <w:rsid w:val="002A1590"/>
    <w:rsid w:val="002A43B3"/>
    <w:rsid w:val="002A5B4D"/>
    <w:rsid w:val="002A63D0"/>
    <w:rsid w:val="002A70FF"/>
    <w:rsid w:val="002A7D05"/>
    <w:rsid w:val="002B0773"/>
    <w:rsid w:val="002B3921"/>
    <w:rsid w:val="002B3AE3"/>
    <w:rsid w:val="002B490D"/>
    <w:rsid w:val="002B530F"/>
    <w:rsid w:val="002B62B7"/>
    <w:rsid w:val="002B785B"/>
    <w:rsid w:val="002C12BE"/>
    <w:rsid w:val="002C53E4"/>
    <w:rsid w:val="002C7032"/>
    <w:rsid w:val="002D2C1A"/>
    <w:rsid w:val="002D3F72"/>
    <w:rsid w:val="002D6173"/>
    <w:rsid w:val="002E0494"/>
    <w:rsid w:val="002E0923"/>
    <w:rsid w:val="002E4C0E"/>
    <w:rsid w:val="002E5890"/>
    <w:rsid w:val="002E7508"/>
    <w:rsid w:val="002F2009"/>
    <w:rsid w:val="002F20AC"/>
    <w:rsid w:val="002F4228"/>
    <w:rsid w:val="002F426C"/>
    <w:rsid w:val="002F43E3"/>
    <w:rsid w:val="002F645A"/>
    <w:rsid w:val="002F6BB5"/>
    <w:rsid w:val="002F6D70"/>
    <w:rsid w:val="002F76F2"/>
    <w:rsid w:val="002F7712"/>
    <w:rsid w:val="002F7EB5"/>
    <w:rsid w:val="003000B2"/>
    <w:rsid w:val="00300FA0"/>
    <w:rsid w:val="00301B46"/>
    <w:rsid w:val="003075A2"/>
    <w:rsid w:val="00311FF7"/>
    <w:rsid w:val="00313787"/>
    <w:rsid w:val="00316C04"/>
    <w:rsid w:val="00321CB9"/>
    <w:rsid w:val="00326DC3"/>
    <w:rsid w:val="00330041"/>
    <w:rsid w:val="00330F8E"/>
    <w:rsid w:val="003316D5"/>
    <w:rsid w:val="00337364"/>
    <w:rsid w:val="003373B0"/>
    <w:rsid w:val="003418B1"/>
    <w:rsid w:val="0034446D"/>
    <w:rsid w:val="00346827"/>
    <w:rsid w:val="00350529"/>
    <w:rsid w:val="003522EB"/>
    <w:rsid w:val="003529CC"/>
    <w:rsid w:val="00355E16"/>
    <w:rsid w:val="00356A2D"/>
    <w:rsid w:val="00356D43"/>
    <w:rsid w:val="003658E7"/>
    <w:rsid w:val="003659C5"/>
    <w:rsid w:val="00366016"/>
    <w:rsid w:val="00366708"/>
    <w:rsid w:val="0036708C"/>
    <w:rsid w:val="00367FEB"/>
    <w:rsid w:val="00372EED"/>
    <w:rsid w:val="00373E14"/>
    <w:rsid w:val="00376251"/>
    <w:rsid w:val="00377CC1"/>
    <w:rsid w:val="003813E6"/>
    <w:rsid w:val="0038161B"/>
    <w:rsid w:val="00384252"/>
    <w:rsid w:val="003844B6"/>
    <w:rsid w:val="00384D7D"/>
    <w:rsid w:val="00387713"/>
    <w:rsid w:val="003901A7"/>
    <w:rsid w:val="00390F0A"/>
    <w:rsid w:val="003921FB"/>
    <w:rsid w:val="00392C43"/>
    <w:rsid w:val="0039585F"/>
    <w:rsid w:val="00397C37"/>
    <w:rsid w:val="003A17E0"/>
    <w:rsid w:val="003A7616"/>
    <w:rsid w:val="003B1300"/>
    <w:rsid w:val="003B1997"/>
    <w:rsid w:val="003B3314"/>
    <w:rsid w:val="003C189C"/>
    <w:rsid w:val="003C404C"/>
    <w:rsid w:val="003C4891"/>
    <w:rsid w:val="003C731A"/>
    <w:rsid w:val="003C75B0"/>
    <w:rsid w:val="003D0F34"/>
    <w:rsid w:val="003D2602"/>
    <w:rsid w:val="003D2EB8"/>
    <w:rsid w:val="003D533E"/>
    <w:rsid w:val="003D6247"/>
    <w:rsid w:val="003D7907"/>
    <w:rsid w:val="003D7EF8"/>
    <w:rsid w:val="003E090C"/>
    <w:rsid w:val="003E3819"/>
    <w:rsid w:val="003E477A"/>
    <w:rsid w:val="003E6C00"/>
    <w:rsid w:val="003F0B4E"/>
    <w:rsid w:val="003F2E2A"/>
    <w:rsid w:val="003F307A"/>
    <w:rsid w:val="003F3E69"/>
    <w:rsid w:val="003F4A07"/>
    <w:rsid w:val="003F5DCC"/>
    <w:rsid w:val="003F7E3C"/>
    <w:rsid w:val="00401ECD"/>
    <w:rsid w:val="00402558"/>
    <w:rsid w:val="00407867"/>
    <w:rsid w:val="00415AE4"/>
    <w:rsid w:val="004207F6"/>
    <w:rsid w:val="004212B7"/>
    <w:rsid w:val="0042445F"/>
    <w:rsid w:val="0042589C"/>
    <w:rsid w:val="004269C3"/>
    <w:rsid w:val="004311BC"/>
    <w:rsid w:val="00435987"/>
    <w:rsid w:val="00435C35"/>
    <w:rsid w:val="00435FF5"/>
    <w:rsid w:val="0043600B"/>
    <w:rsid w:val="00436B31"/>
    <w:rsid w:val="00436BE2"/>
    <w:rsid w:val="00437BBA"/>
    <w:rsid w:val="00446458"/>
    <w:rsid w:val="00446DF8"/>
    <w:rsid w:val="00451567"/>
    <w:rsid w:val="00452360"/>
    <w:rsid w:val="00452C05"/>
    <w:rsid w:val="00453E73"/>
    <w:rsid w:val="004542C6"/>
    <w:rsid w:val="00454300"/>
    <w:rsid w:val="00456D56"/>
    <w:rsid w:val="00462993"/>
    <w:rsid w:val="00466275"/>
    <w:rsid w:val="00466E9F"/>
    <w:rsid w:val="00467A19"/>
    <w:rsid w:val="00467DB7"/>
    <w:rsid w:val="004705AA"/>
    <w:rsid w:val="004716C8"/>
    <w:rsid w:val="004750AD"/>
    <w:rsid w:val="00477D2B"/>
    <w:rsid w:val="00477E0C"/>
    <w:rsid w:val="00486707"/>
    <w:rsid w:val="00493475"/>
    <w:rsid w:val="004A028D"/>
    <w:rsid w:val="004A1D07"/>
    <w:rsid w:val="004A4D38"/>
    <w:rsid w:val="004A6903"/>
    <w:rsid w:val="004A779F"/>
    <w:rsid w:val="004B16A2"/>
    <w:rsid w:val="004B1717"/>
    <w:rsid w:val="004B2B51"/>
    <w:rsid w:val="004C00B7"/>
    <w:rsid w:val="004C177E"/>
    <w:rsid w:val="004C3606"/>
    <w:rsid w:val="004C64A6"/>
    <w:rsid w:val="004C7AC6"/>
    <w:rsid w:val="004D18A7"/>
    <w:rsid w:val="004D2860"/>
    <w:rsid w:val="004D2D23"/>
    <w:rsid w:val="004E0B40"/>
    <w:rsid w:val="004E3C1F"/>
    <w:rsid w:val="004E4D88"/>
    <w:rsid w:val="004E65E9"/>
    <w:rsid w:val="004E791F"/>
    <w:rsid w:val="004F08AA"/>
    <w:rsid w:val="004F1DF9"/>
    <w:rsid w:val="004F3808"/>
    <w:rsid w:val="004F7341"/>
    <w:rsid w:val="004F76BA"/>
    <w:rsid w:val="004F789F"/>
    <w:rsid w:val="005042B2"/>
    <w:rsid w:val="00510390"/>
    <w:rsid w:val="00510E6B"/>
    <w:rsid w:val="00521572"/>
    <w:rsid w:val="00522D94"/>
    <w:rsid w:val="005234F9"/>
    <w:rsid w:val="00525889"/>
    <w:rsid w:val="00527C98"/>
    <w:rsid w:val="005303AE"/>
    <w:rsid w:val="00532863"/>
    <w:rsid w:val="0053541C"/>
    <w:rsid w:val="005373D5"/>
    <w:rsid w:val="005374EF"/>
    <w:rsid w:val="00537615"/>
    <w:rsid w:val="00540732"/>
    <w:rsid w:val="00541CD5"/>
    <w:rsid w:val="005427DF"/>
    <w:rsid w:val="00542E4D"/>
    <w:rsid w:val="005465C9"/>
    <w:rsid w:val="00547CF2"/>
    <w:rsid w:val="00550FB3"/>
    <w:rsid w:val="005513F5"/>
    <w:rsid w:val="00551965"/>
    <w:rsid w:val="00552864"/>
    <w:rsid w:val="00557432"/>
    <w:rsid w:val="00557E98"/>
    <w:rsid w:val="0056060D"/>
    <w:rsid w:val="00560971"/>
    <w:rsid w:val="00560B91"/>
    <w:rsid w:val="005620B1"/>
    <w:rsid w:val="0056520E"/>
    <w:rsid w:val="0056623F"/>
    <w:rsid w:val="00567754"/>
    <w:rsid w:val="00567C76"/>
    <w:rsid w:val="00575370"/>
    <w:rsid w:val="005754E3"/>
    <w:rsid w:val="00580286"/>
    <w:rsid w:val="005808BB"/>
    <w:rsid w:val="005830A4"/>
    <w:rsid w:val="005838ED"/>
    <w:rsid w:val="00585900"/>
    <w:rsid w:val="00585E54"/>
    <w:rsid w:val="005861B6"/>
    <w:rsid w:val="00586A2C"/>
    <w:rsid w:val="005873C0"/>
    <w:rsid w:val="00587645"/>
    <w:rsid w:val="00591B90"/>
    <w:rsid w:val="005937A0"/>
    <w:rsid w:val="005952E1"/>
    <w:rsid w:val="005A02B0"/>
    <w:rsid w:val="005A03D2"/>
    <w:rsid w:val="005A0637"/>
    <w:rsid w:val="005A14D7"/>
    <w:rsid w:val="005A27DF"/>
    <w:rsid w:val="005A2DE5"/>
    <w:rsid w:val="005A2FB3"/>
    <w:rsid w:val="005A63D0"/>
    <w:rsid w:val="005A71C8"/>
    <w:rsid w:val="005B04B2"/>
    <w:rsid w:val="005B2BF7"/>
    <w:rsid w:val="005B53B9"/>
    <w:rsid w:val="005B60C1"/>
    <w:rsid w:val="005C28FD"/>
    <w:rsid w:val="005C4819"/>
    <w:rsid w:val="005C5A62"/>
    <w:rsid w:val="005C6D3C"/>
    <w:rsid w:val="005C70A2"/>
    <w:rsid w:val="005C774F"/>
    <w:rsid w:val="005D2A0B"/>
    <w:rsid w:val="005D36DC"/>
    <w:rsid w:val="005D3C75"/>
    <w:rsid w:val="005D3DF0"/>
    <w:rsid w:val="005D49B0"/>
    <w:rsid w:val="005D5A18"/>
    <w:rsid w:val="005D6144"/>
    <w:rsid w:val="005E6D4E"/>
    <w:rsid w:val="005F3A3C"/>
    <w:rsid w:val="005F5131"/>
    <w:rsid w:val="005F6098"/>
    <w:rsid w:val="00602AE9"/>
    <w:rsid w:val="006039ED"/>
    <w:rsid w:val="00605DA1"/>
    <w:rsid w:val="00605E54"/>
    <w:rsid w:val="00605F28"/>
    <w:rsid w:val="00606D5F"/>
    <w:rsid w:val="00607BCA"/>
    <w:rsid w:val="00607C9E"/>
    <w:rsid w:val="00611515"/>
    <w:rsid w:val="00612C50"/>
    <w:rsid w:val="006137A8"/>
    <w:rsid w:val="00615079"/>
    <w:rsid w:val="00621E05"/>
    <w:rsid w:val="00624663"/>
    <w:rsid w:val="00627F29"/>
    <w:rsid w:val="006301DE"/>
    <w:rsid w:val="00631C8C"/>
    <w:rsid w:val="006330D0"/>
    <w:rsid w:val="0063551A"/>
    <w:rsid w:val="00637FEC"/>
    <w:rsid w:val="0064051A"/>
    <w:rsid w:val="00640646"/>
    <w:rsid w:val="0064384C"/>
    <w:rsid w:val="00647FD4"/>
    <w:rsid w:val="0065110E"/>
    <w:rsid w:val="00651364"/>
    <w:rsid w:val="0065340F"/>
    <w:rsid w:val="00654857"/>
    <w:rsid w:val="00654B75"/>
    <w:rsid w:val="00655476"/>
    <w:rsid w:val="00655ECF"/>
    <w:rsid w:val="00657822"/>
    <w:rsid w:val="00657848"/>
    <w:rsid w:val="0066646E"/>
    <w:rsid w:val="00666F95"/>
    <w:rsid w:val="00671139"/>
    <w:rsid w:val="00674177"/>
    <w:rsid w:val="0068038B"/>
    <w:rsid w:val="00682D91"/>
    <w:rsid w:val="006830DB"/>
    <w:rsid w:val="00683AD1"/>
    <w:rsid w:val="006844F2"/>
    <w:rsid w:val="00685F77"/>
    <w:rsid w:val="00691911"/>
    <w:rsid w:val="00692E9F"/>
    <w:rsid w:val="00694BF1"/>
    <w:rsid w:val="00695B09"/>
    <w:rsid w:val="006964A0"/>
    <w:rsid w:val="00696E76"/>
    <w:rsid w:val="006970A7"/>
    <w:rsid w:val="00697128"/>
    <w:rsid w:val="006A07B5"/>
    <w:rsid w:val="006A0E5F"/>
    <w:rsid w:val="006A146D"/>
    <w:rsid w:val="006A1995"/>
    <w:rsid w:val="006A2539"/>
    <w:rsid w:val="006A2CF3"/>
    <w:rsid w:val="006A4062"/>
    <w:rsid w:val="006A5B1C"/>
    <w:rsid w:val="006B4378"/>
    <w:rsid w:val="006B540F"/>
    <w:rsid w:val="006B78D7"/>
    <w:rsid w:val="006C31C7"/>
    <w:rsid w:val="006C3F69"/>
    <w:rsid w:val="006C490B"/>
    <w:rsid w:val="006D0421"/>
    <w:rsid w:val="006D46D8"/>
    <w:rsid w:val="006D53CA"/>
    <w:rsid w:val="006D592C"/>
    <w:rsid w:val="006D6FAC"/>
    <w:rsid w:val="006D70DB"/>
    <w:rsid w:val="006D793F"/>
    <w:rsid w:val="006E3AB1"/>
    <w:rsid w:val="006E3AB7"/>
    <w:rsid w:val="006E4623"/>
    <w:rsid w:val="006E4641"/>
    <w:rsid w:val="006E7270"/>
    <w:rsid w:val="006E76FF"/>
    <w:rsid w:val="006F0DCF"/>
    <w:rsid w:val="006F26DB"/>
    <w:rsid w:val="006F5712"/>
    <w:rsid w:val="006F6F47"/>
    <w:rsid w:val="006F7145"/>
    <w:rsid w:val="007013BF"/>
    <w:rsid w:val="007047ED"/>
    <w:rsid w:val="00704F9F"/>
    <w:rsid w:val="00705B1B"/>
    <w:rsid w:val="00706816"/>
    <w:rsid w:val="00710792"/>
    <w:rsid w:val="007109AA"/>
    <w:rsid w:val="00716B7F"/>
    <w:rsid w:val="00717CAC"/>
    <w:rsid w:val="007224DA"/>
    <w:rsid w:val="00722C53"/>
    <w:rsid w:val="00724357"/>
    <w:rsid w:val="007305B7"/>
    <w:rsid w:val="007316F7"/>
    <w:rsid w:val="0073176C"/>
    <w:rsid w:val="00732F5B"/>
    <w:rsid w:val="00732FAD"/>
    <w:rsid w:val="0073419D"/>
    <w:rsid w:val="00734243"/>
    <w:rsid w:val="007346B6"/>
    <w:rsid w:val="00736184"/>
    <w:rsid w:val="00736865"/>
    <w:rsid w:val="0073694F"/>
    <w:rsid w:val="00737313"/>
    <w:rsid w:val="007379B0"/>
    <w:rsid w:val="00740269"/>
    <w:rsid w:val="0074069C"/>
    <w:rsid w:val="00742A06"/>
    <w:rsid w:val="00745475"/>
    <w:rsid w:val="00745845"/>
    <w:rsid w:val="007459BB"/>
    <w:rsid w:val="007465D1"/>
    <w:rsid w:val="007503AC"/>
    <w:rsid w:val="007509B0"/>
    <w:rsid w:val="00753110"/>
    <w:rsid w:val="00753C58"/>
    <w:rsid w:val="00755835"/>
    <w:rsid w:val="00755EF9"/>
    <w:rsid w:val="00766038"/>
    <w:rsid w:val="007669C0"/>
    <w:rsid w:val="007672DB"/>
    <w:rsid w:val="007712B1"/>
    <w:rsid w:val="007759D9"/>
    <w:rsid w:val="00780719"/>
    <w:rsid w:val="00781657"/>
    <w:rsid w:val="00784D10"/>
    <w:rsid w:val="00784E42"/>
    <w:rsid w:val="007874DF"/>
    <w:rsid w:val="007965E4"/>
    <w:rsid w:val="00797B4D"/>
    <w:rsid w:val="007A245E"/>
    <w:rsid w:val="007A2836"/>
    <w:rsid w:val="007A3949"/>
    <w:rsid w:val="007A42A3"/>
    <w:rsid w:val="007A5779"/>
    <w:rsid w:val="007A7F2E"/>
    <w:rsid w:val="007B30AF"/>
    <w:rsid w:val="007B5DA3"/>
    <w:rsid w:val="007B6422"/>
    <w:rsid w:val="007C3145"/>
    <w:rsid w:val="007C5071"/>
    <w:rsid w:val="007C57F7"/>
    <w:rsid w:val="007D04AB"/>
    <w:rsid w:val="007D1094"/>
    <w:rsid w:val="007D5845"/>
    <w:rsid w:val="007D5EEB"/>
    <w:rsid w:val="007D691B"/>
    <w:rsid w:val="007D76B0"/>
    <w:rsid w:val="007E0C1E"/>
    <w:rsid w:val="007E1DC1"/>
    <w:rsid w:val="007E1E87"/>
    <w:rsid w:val="007E384F"/>
    <w:rsid w:val="007E3D50"/>
    <w:rsid w:val="007E693A"/>
    <w:rsid w:val="007F14E7"/>
    <w:rsid w:val="007F4C21"/>
    <w:rsid w:val="007F7D7D"/>
    <w:rsid w:val="00800F4C"/>
    <w:rsid w:val="00801516"/>
    <w:rsid w:val="00801B0B"/>
    <w:rsid w:val="00801D04"/>
    <w:rsid w:val="00803B4F"/>
    <w:rsid w:val="00805171"/>
    <w:rsid w:val="00805862"/>
    <w:rsid w:val="00807AD4"/>
    <w:rsid w:val="008139D9"/>
    <w:rsid w:val="00814975"/>
    <w:rsid w:val="00816464"/>
    <w:rsid w:val="008234BB"/>
    <w:rsid w:val="008238CB"/>
    <w:rsid w:val="0082504D"/>
    <w:rsid w:val="008264D7"/>
    <w:rsid w:val="00826644"/>
    <w:rsid w:val="008271E7"/>
    <w:rsid w:val="00834DF1"/>
    <w:rsid w:val="00835143"/>
    <w:rsid w:val="0083715A"/>
    <w:rsid w:val="00837DF2"/>
    <w:rsid w:val="00840413"/>
    <w:rsid w:val="00843687"/>
    <w:rsid w:val="00850780"/>
    <w:rsid w:val="00852636"/>
    <w:rsid w:val="00854B1A"/>
    <w:rsid w:val="008556E9"/>
    <w:rsid w:val="008639C6"/>
    <w:rsid w:val="00863F41"/>
    <w:rsid w:val="008654C3"/>
    <w:rsid w:val="00867A68"/>
    <w:rsid w:val="00870B8D"/>
    <w:rsid w:val="00870F11"/>
    <w:rsid w:val="00871CFE"/>
    <w:rsid w:val="008732CE"/>
    <w:rsid w:val="00873C49"/>
    <w:rsid w:val="00876983"/>
    <w:rsid w:val="00880C77"/>
    <w:rsid w:val="0088214D"/>
    <w:rsid w:val="008832D7"/>
    <w:rsid w:val="008932F2"/>
    <w:rsid w:val="00895E39"/>
    <w:rsid w:val="00896079"/>
    <w:rsid w:val="00896F03"/>
    <w:rsid w:val="0089700B"/>
    <w:rsid w:val="008A0FE4"/>
    <w:rsid w:val="008A15C4"/>
    <w:rsid w:val="008A5BE4"/>
    <w:rsid w:val="008A63F8"/>
    <w:rsid w:val="008A694F"/>
    <w:rsid w:val="008B009B"/>
    <w:rsid w:val="008B06CE"/>
    <w:rsid w:val="008B07F0"/>
    <w:rsid w:val="008B2364"/>
    <w:rsid w:val="008C23F5"/>
    <w:rsid w:val="008C320D"/>
    <w:rsid w:val="008C3CC7"/>
    <w:rsid w:val="008C4F82"/>
    <w:rsid w:val="008C53EB"/>
    <w:rsid w:val="008C7329"/>
    <w:rsid w:val="008D211B"/>
    <w:rsid w:val="008D55AC"/>
    <w:rsid w:val="008D7746"/>
    <w:rsid w:val="008E2DA0"/>
    <w:rsid w:val="008E333A"/>
    <w:rsid w:val="008E38EE"/>
    <w:rsid w:val="008E4BC9"/>
    <w:rsid w:val="008E5DE2"/>
    <w:rsid w:val="008E6112"/>
    <w:rsid w:val="008E7026"/>
    <w:rsid w:val="008E79D9"/>
    <w:rsid w:val="008E7D9C"/>
    <w:rsid w:val="008F0CB1"/>
    <w:rsid w:val="008F34E6"/>
    <w:rsid w:val="008F716F"/>
    <w:rsid w:val="009002A1"/>
    <w:rsid w:val="00900DE5"/>
    <w:rsid w:val="0090721C"/>
    <w:rsid w:val="0091130F"/>
    <w:rsid w:val="00911FC2"/>
    <w:rsid w:val="009213A6"/>
    <w:rsid w:val="00921E92"/>
    <w:rsid w:val="00926AD9"/>
    <w:rsid w:val="0093067C"/>
    <w:rsid w:val="00934F3D"/>
    <w:rsid w:val="00943114"/>
    <w:rsid w:val="00945BD0"/>
    <w:rsid w:val="00947499"/>
    <w:rsid w:val="00951F73"/>
    <w:rsid w:val="0095626E"/>
    <w:rsid w:val="0096301E"/>
    <w:rsid w:val="00963A96"/>
    <w:rsid w:val="009661F4"/>
    <w:rsid w:val="00966979"/>
    <w:rsid w:val="00967A46"/>
    <w:rsid w:val="00967FF4"/>
    <w:rsid w:val="00970E0E"/>
    <w:rsid w:val="009719CB"/>
    <w:rsid w:val="009735D2"/>
    <w:rsid w:val="00973C29"/>
    <w:rsid w:val="00982456"/>
    <w:rsid w:val="0098320C"/>
    <w:rsid w:val="00984D7B"/>
    <w:rsid w:val="0098641A"/>
    <w:rsid w:val="00990159"/>
    <w:rsid w:val="00991BF0"/>
    <w:rsid w:val="00995659"/>
    <w:rsid w:val="00995725"/>
    <w:rsid w:val="0099773D"/>
    <w:rsid w:val="009A36F9"/>
    <w:rsid w:val="009A4A8E"/>
    <w:rsid w:val="009A4DC7"/>
    <w:rsid w:val="009A6C0B"/>
    <w:rsid w:val="009A6DCF"/>
    <w:rsid w:val="009B0E17"/>
    <w:rsid w:val="009B352A"/>
    <w:rsid w:val="009B58E6"/>
    <w:rsid w:val="009B5B83"/>
    <w:rsid w:val="009B724C"/>
    <w:rsid w:val="009B7356"/>
    <w:rsid w:val="009C04F0"/>
    <w:rsid w:val="009C1FA5"/>
    <w:rsid w:val="009C3DE0"/>
    <w:rsid w:val="009C4736"/>
    <w:rsid w:val="009C6CC8"/>
    <w:rsid w:val="009C7AD1"/>
    <w:rsid w:val="009C7D1C"/>
    <w:rsid w:val="009D25FA"/>
    <w:rsid w:val="009D2ED0"/>
    <w:rsid w:val="009D3E0C"/>
    <w:rsid w:val="009D545A"/>
    <w:rsid w:val="009D6163"/>
    <w:rsid w:val="009D6E92"/>
    <w:rsid w:val="009E1219"/>
    <w:rsid w:val="009E1277"/>
    <w:rsid w:val="009E5240"/>
    <w:rsid w:val="009E560F"/>
    <w:rsid w:val="009E5C11"/>
    <w:rsid w:val="009E7264"/>
    <w:rsid w:val="009F1A49"/>
    <w:rsid w:val="009F2A12"/>
    <w:rsid w:val="009F4DAD"/>
    <w:rsid w:val="00A0350F"/>
    <w:rsid w:val="00A0542D"/>
    <w:rsid w:val="00A06946"/>
    <w:rsid w:val="00A0779A"/>
    <w:rsid w:val="00A1068A"/>
    <w:rsid w:val="00A15220"/>
    <w:rsid w:val="00A17A0B"/>
    <w:rsid w:val="00A20747"/>
    <w:rsid w:val="00A20831"/>
    <w:rsid w:val="00A21074"/>
    <w:rsid w:val="00A23319"/>
    <w:rsid w:val="00A23A47"/>
    <w:rsid w:val="00A24001"/>
    <w:rsid w:val="00A24F3D"/>
    <w:rsid w:val="00A25D4A"/>
    <w:rsid w:val="00A27D54"/>
    <w:rsid w:val="00A32908"/>
    <w:rsid w:val="00A32D3E"/>
    <w:rsid w:val="00A40BF9"/>
    <w:rsid w:val="00A42DB8"/>
    <w:rsid w:val="00A4356D"/>
    <w:rsid w:val="00A46CC7"/>
    <w:rsid w:val="00A4772E"/>
    <w:rsid w:val="00A5024B"/>
    <w:rsid w:val="00A50B21"/>
    <w:rsid w:val="00A52313"/>
    <w:rsid w:val="00A56E97"/>
    <w:rsid w:val="00A615EA"/>
    <w:rsid w:val="00A636B6"/>
    <w:rsid w:val="00A665A8"/>
    <w:rsid w:val="00A67637"/>
    <w:rsid w:val="00A811DF"/>
    <w:rsid w:val="00A82A6B"/>
    <w:rsid w:val="00A83299"/>
    <w:rsid w:val="00A8356A"/>
    <w:rsid w:val="00A86D8D"/>
    <w:rsid w:val="00A90CF6"/>
    <w:rsid w:val="00A92182"/>
    <w:rsid w:val="00A94F13"/>
    <w:rsid w:val="00A96958"/>
    <w:rsid w:val="00A96C25"/>
    <w:rsid w:val="00AA1DF1"/>
    <w:rsid w:val="00AA56BC"/>
    <w:rsid w:val="00AA66D2"/>
    <w:rsid w:val="00AB1C7E"/>
    <w:rsid w:val="00AB2977"/>
    <w:rsid w:val="00AB3FFD"/>
    <w:rsid w:val="00AB48A4"/>
    <w:rsid w:val="00AB4D56"/>
    <w:rsid w:val="00AB5C36"/>
    <w:rsid w:val="00AB7923"/>
    <w:rsid w:val="00AB7BAE"/>
    <w:rsid w:val="00AB7FB1"/>
    <w:rsid w:val="00AC1288"/>
    <w:rsid w:val="00AC2131"/>
    <w:rsid w:val="00AC26DE"/>
    <w:rsid w:val="00AC2A3B"/>
    <w:rsid w:val="00AC653E"/>
    <w:rsid w:val="00AC72AF"/>
    <w:rsid w:val="00AC77CC"/>
    <w:rsid w:val="00AD2D7C"/>
    <w:rsid w:val="00AD41B8"/>
    <w:rsid w:val="00AD731E"/>
    <w:rsid w:val="00AD76A5"/>
    <w:rsid w:val="00AE089F"/>
    <w:rsid w:val="00AE099D"/>
    <w:rsid w:val="00AE1355"/>
    <w:rsid w:val="00AE1359"/>
    <w:rsid w:val="00AE1844"/>
    <w:rsid w:val="00AE2BC8"/>
    <w:rsid w:val="00AE37A5"/>
    <w:rsid w:val="00AE3907"/>
    <w:rsid w:val="00AE4B8B"/>
    <w:rsid w:val="00AE624D"/>
    <w:rsid w:val="00AE703E"/>
    <w:rsid w:val="00AF012E"/>
    <w:rsid w:val="00AF2922"/>
    <w:rsid w:val="00AF401C"/>
    <w:rsid w:val="00AF658F"/>
    <w:rsid w:val="00AF6D15"/>
    <w:rsid w:val="00AF79E5"/>
    <w:rsid w:val="00B04209"/>
    <w:rsid w:val="00B0549E"/>
    <w:rsid w:val="00B055FE"/>
    <w:rsid w:val="00B06227"/>
    <w:rsid w:val="00B06C5A"/>
    <w:rsid w:val="00B07104"/>
    <w:rsid w:val="00B07CD6"/>
    <w:rsid w:val="00B07E7E"/>
    <w:rsid w:val="00B10AFB"/>
    <w:rsid w:val="00B13C7F"/>
    <w:rsid w:val="00B140E8"/>
    <w:rsid w:val="00B204EB"/>
    <w:rsid w:val="00B20DD1"/>
    <w:rsid w:val="00B224E0"/>
    <w:rsid w:val="00B25668"/>
    <w:rsid w:val="00B26531"/>
    <w:rsid w:val="00B27514"/>
    <w:rsid w:val="00B30443"/>
    <w:rsid w:val="00B313FC"/>
    <w:rsid w:val="00B32A09"/>
    <w:rsid w:val="00B32E82"/>
    <w:rsid w:val="00B347F3"/>
    <w:rsid w:val="00B3492D"/>
    <w:rsid w:val="00B35692"/>
    <w:rsid w:val="00B3637F"/>
    <w:rsid w:val="00B3656A"/>
    <w:rsid w:val="00B41B42"/>
    <w:rsid w:val="00B42FED"/>
    <w:rsid w:val="00B437D0"/>
    <w:rsid w:val="00B45BC3"/>
    <w:rsid w:val="00B46856"/>
    <w:rsid w:val="00B47917"/>
    <w:rsid w:val="00B504EB"/>
    <w:rsid w:val="00B50590"/>
    <w:rsid w:val="00B509CD"/>
    <w:rsid w:val="00B5140B"/>
    <w:rsid w:val="00B52B51"/>
    <w:rsid w:val="00B5413F"/>
    <w:rsid w:val="00B54C52"/>
    <w:rsid w:val="00B551B9"/>
    <w:rsid w:val="00B60EAC"/>
    <w:rsid w:val="00B611AB"/>
    <w:rsid w:val="00B625E2"/>
    <w:rsid w:val="00B632B4"/>
    <w:rsid w:val="00B6449C"/>
    <w:rsid w:val="00B67D54"/>
    <w:rsid w:val="00B729CF"/>
    <w:rsid w:val="00B72C22"/>
    <w:rsid w:val="00B73AF1"/>
    <w:rsid w:val="00B74BA3"/>
    <w:rsid w:val="00B7535B"/>
    <w:rsid w:val="00B80E7C"/>
    <w:rsid w:val="00B818C8"/>
    <w:rsid w:val="00B82B1F"/>
    <w:rsid w:val="00B83E3B"/>
    <w:rsid w:val="00B903E1"/>
    <w:rsid w:val="00B96BA3"/>
    <w:rsid w:val="00B97904"/>
    <w:rsid w:val="00BA0E09"/>
    <w:rsid w:val="00BA15B1"/>
    <w:rsid w:val="00BA19F4"/>
    <w:rsid w:val="00BA3AE2"/>
    <w:rsid w:val="00BA566A"/>
    <w:rsid w:val="00BA6E08"/>
    <w:rsid w:val="00BB05FC"/>
    <w:rsid w:val="00BB1857"/>
    <w:rsid w:val="00BB39F6"/>
    <w:rsid w:val="00BB597B"/>
    <w:rsid w:val="00BB59D1"/>
    <w:rsid w:val="00BB74AA"/>
    <w:rsid w:val="00BB77FB"/>
    <w:rsid w:val="00BC2E10"/>
    <w:rsid w:val="00BC37B1"/>
    <w:rsid w:val="00BC3E90"/>
    <w:rsid w:val="00BC43C6"/>
    <w:rsid w:val="00BC5356"/>
    <w:rsid w:val="00BC608A"/>
    <w:rsid w:val="00BC67F2"/>
    <w:rsid w:val="00BC70A0"/>
    <w:rsid w:val="00BD0457"/>
    <w:rsid w:val="00BD089F"/>
    <w:rsid w:val="00BD0CDE"/>
    <w:rsid w:val="00BD1D3C"/>
    <w:rsid w:val="00BD1EA3"/>
    <w:rsid w:val="00BD336A"/>
    <w:rsid w:val="00BD6130"/>
    <w:rsid w:val="00BD7BE3"/>
    <w:rsid w:val="00BD7E10"/>
    <w:rsid w:val="00BE1099"/>
    <w:rsid w:val="00BE12BB"/>
    <w:rsid w:val="00BE1BC7"/>
    <w:rsid w:val="00BE3E36"/>
    <w:rsid w:val="00BE530F"/>
    <w:rsid w:val="00BE65CF"/>
    <w:rsid w:val="00BF013F"/>
    <w:rsid w:val="00BF02A5"/>
    <w:rsid w:val="00BF042B"/>
    <w:rsid w:val="00BF12D8"/>
    <w:rsid w:val="00BF23A5"/>
    <w:rsid w:val="00BF2D6B"/>
    <w:rsid w:val="00BF33B3"/>
    <w:rsid w:val="00BF33F7"/>
    <w:rsid w:val="00BF49F5"/>
    <w:rsid w:val="00C039FF"/>
    <w:rsid w:val="00C03F0B"/>
    <w:rsid w:val="00C04184"/>
    <w:rsid w:val="00C065B8"/>
    <w:rsid w:val="00C0700B"/>
    <w:rsid w:val="00C07DAC"/>
    <w:rsid w:val="00C117FF"/>
    <w:rsid w:val="00C11E2D"/>
    <w:rsid w:val="00C1684F"/>
    <w:rsid w:val="00C16C80"/>
    <w:rsid w:val="00C2044A"/>
    <w:rsid w:val="00C22918"/>
    <w:rsid w:val="00C232C7"/>
    <w:rsid w:val="00C31217"/>
    <w:rsid w:val="00C31425"/>
    <w:rsid w:val="00C33A73"/>
    <w:rsid w:val="00C34CA6"/>
    <w:rsid w:val="00C34E49"/>
    <w:rsid w:val="00C35D8F"/>
    <w:rsid w:val="00C40113"/>
    <w:rsid w:val="00C440DB"/>
    <w:rsid w:val="00C45C29"/>
    <w:rsid w:val="00C509A9"/>
    <w:rsid w:val="00C52802"/>
    <w:rsid w:val="00C568D9"/>
    <w:rsid w:val="00C57F84"/>
    <w:rsid w:val="00C62518"/>
    <w:rsid w:val="00C62FA8"/>
    <w:rsid w:val="00C652F3"/>
    <w:rsid w:val="00C70C3F"/>
    <w:rsid w:val="00C7131B"/>
    <w:rsid w:val="00C735A3"/>
    <w:rsid w:val="00C75291"/>
    <w:rsid w:val="00C75CE1"/>
    <w:rsid w:val="00C8003C"/>
    <w:rsid w:val="00C818ED"/>
    <w:rsid w:val="00C8317D"/>
    <w:rsid w:val="00C83AD2"/>
    <w:rsid w:val="00C87259"/>
    <w:rsid w:val="00C906AB"/>
    <w:rsid w:val="00C90727"/>
    <w:rsid w:val="00C90C4D"/>
    <w:rsid w:val="00C91DAB"/>
    <w:rsid w:val="00C924E7"/>
    <w:rsid w:val="00C92D66"/>
    <w:rsid w:val="00C95D74"/>
    <w:rsid w:val="00C96F9B"/>
    <w:rsid w:val="00C97CD9"/>
    <w:rsid w:val="00CA0CB2"/>
    <w:rsid w:val="00CA21BD"/>
    <w:rsid w:val="00CA2EF4"/>
    <w:rsid w:val="00CA6450"/>
    <w:rsid w:val="00CA6EEE"/>
    <w:rsid w:val="00CB1C6C"/>
    <w:rsid w:val="00CB4F8A"/>
    <w:rsid w:val="00CB5D9D"/>
    <w:rsid w:val="00CB664D"/>
    <w:rsid w:val="00CB7218"/>
    <w:rsid w:val="00CB7413"/>
    <w:rsid w:val="00CC02ED"/>
    <w:rsid w:val="00CC25EA"/>
    <w:rsid w:val="00CC5382"/>
    <w:rsid w:val="00CC6683"/>
    <w:rsid w:val="00CC73D0"/>
    <w:rsid w:val="00CC7CA4"/>
    <w:rsid w:val="00CD09A3"/>
    <w:rsid w:val="00CD2BA6"/>
    <w:rsid w:val="00CD47AA"/>
    <w:rsid w:val="00CD4A28"/>
    <w:rsid w:val="00CD5C8A"/>
    <w:rsid w:val="00CD74BA"/>
    <w:rsid w:val="00CE037A"/>
    <w:rsid w:val="00CE0608"/>
    <w:rsid w:val="00CE2F25"/>
    <w:rsid w:val="00CE31A3"/>
    <w:rsid w:val="00CE3B71"/>
    <w:rsid w:val="00CE4E42"/>
    <w:rsid w:val="00CE714A"/>
    <w:rsid w:val="00CF00F6"/>
    <w:rsid w:val="00CF0D9B"/>
    <w:rsid w:val="00CF14F7"/>
    <w:rsid w:val="00CF2BD9"/>
    <w:rsid w:val="00CF4A71"/>
    <w:rsid w:val="00CF4F6C"/>
    <w:rsid w:val="00D02077"/>
    <w:rsid w:val="00D02690"/>
    <w:rsid w:val="00D03116"/>
    <w:rsid w:val="00D07D7A"/>
    <w:rsid w:val="00D11BD1"/>
    <w:rsid w:val="00D12216"/>
    <w:rsid w:val="00D13818"/>
    <w:rsid w:val="00D15F5E"/>
    <w:rsid w:val="00D17983"/>
    <w:rsid w:val="00D20999"/>
    <w:rsid w:val="00D21A1F"/>
    <w:rsid w:val="00D2418A"/>
    <w:rsid w:val="00D2422F"/>
    <w:rsid w:val="00D3250E"/>
    <w:rsid w:val="00D34D60"/>
    <w:rsid w:val="00D42742"/>
    <w:rsid w:val="00D440DC"/>
    <w:rsid w:val="00D44537"/>
    <w:rsid w:val="00D4741E"/>
    <w:rsid w:val="00D5049F"/>
    <w:rsid w:val="00D56906"/>
    <w:rsid w:val="00D60248"/>
    <w:rsid w:val="00D60A08"/>
    <w:rsid w:val="00D62A7F"/>
    <w:rsid w:val="00D638AA"/>
    <w:rsid w:val="00D645B0"/>
    <w:rsid w:val="00D65F10"/>
    <w:rsid w:val="00D6740D"/>
    <w:rsid w:val="00D70716"/>
    <w:rsid w:val="00D718D2"/>
    <w:rsid w:val="00D71B20"/>
    <w:rsid w:val="00D74676"/>
    <w:rsid w:val="00D74E9F"/>
    <w:rsid w:val="00D75ED8"/>
    <w:rsid w:val="00D80B70"/>
    <w:rsid w:val="00D81E50"/>
    <w:rsid w:val="00D83C96"/>
    <w:rsid w:val="00D85FA2"/>
    <w:rsid w:val="00D86DBE"/>
    <w:rsid w:val="00D92360"/>
    <w:rsid w:val="00D95453"/>
    <w:rsid w:val="00DA0FE3"/>
    <w:rsid w:val="00DA30F1"/>
    <w:rsid w:val="00DA3D0D"/>
    <w:rsid w:val="00DA5C55"/>
    <w:rsid w:val="00DA6753"/>
    <w:rsid w:val="00DA6BA7"/>
    <w:rsid w:val="00DB04DD"/>
    <w:rsid w:val="00DB2167"/>
    <w:rsid w:val="00DB3419"/>
    <w:rsid w:val="00DB625F"/>
    <w:rsid w:val="00DB6544"/>
    <w:rsid w:val="00DB6E30"/>
    <w:rsid w:val="00DC20AF"/>
    <w:rsid w:val="00DC3FEC"/>
    <w:rsid w:val="00DD16F2"/>
    <w:rsid w:val="00DD2949"/>
    <w:rsid w:val="00DD363E"/>
    <w:rsid w:val="00DD3AAB"/>
    <w:rsid w:val="00DD633B"/>
    <w:rsid w:val="00DD7061"/>
    <w:rsid w:val="00DD724F"/>
    <w:rsid w:val="00DE02DF"/>
    <w:rsid w:val="00DE1678"/>
    <w:rsid w:val="00DE2A25"/>
    <w:rsid w:val="00DE3628"/>
    <w:rsid w:val="00DE3BEB"/>
    <w:rsid w:val="00DE77AE"/>
    <w:rsid w:val="00DE7A9A"/>
    <w:rsid w:val="00DF1F00"/>
    <w:rsid w:val="00DF24BA"/>
    <w:rsid w:val="00DF257C"/>
    <w:rsid w:val="00DF3B05"/>
    <w:rsid w:val="00DF407B"/>
    <w:rsid w:val="00E000C8"/>
    <w:rsid w:val="00E0297B"/>
    <w:rsid w:val="00E03F56"/>
    <w:rsid w:val="00E058E8"/>
    <w:rsid w:val="00E13659"/>
    <w:rsid w:val="00E15008"/>
    <w:rsid w:val="00E16B16"/>
    <w:rsid w:val="00E172BE"/>
    <w:rsid w:val="00E26563"/>
    <w:rsid w:val="00E311B2"/>
    <w:rsid w:val="00E32B47"/>
    <w:rsid w:val="00E32E06"/>
    <w:rsid w:val="00E371CF"/>
    <w:rsid w:val="00E3742F"/>
    <w:rsid w:val="00E379C6"/>
    <w:rsid w:val="00E41083"/>
    <w:rsid w:val="00E4150B"/>
    <w:rsid w:val="00E4238A"/>
    <w:rsid w:val="00E42F4B"/>
    <w:rsid w:val="00E4607D"/>
    <w:rsid w:val="00E4676B"/>
    <w:rsid w:val="00E468A0"/>
    <w:rsid w:val="00E47179"/>
    <w:rsid w:val="00E47237"/>
    <w:rsid w:val="00E501FB"/>
    <w:rsid w:val="00E50565"/>
    <w:rsid w:val="00E51E51"/>
    <w:rsid w:val="00E51FF5"/>
    <w:rsid w:val="00E53794"/>
    <w:rsid w:val="00E53EEA"/>
    <w:rsid w:val="00E5652E"/>
    <w:rsid w:val="00E56B66"/>
    <w:rsid w:val="00E64F51"/>
    <w:rsid w:val="00E65AD3"/>
    <w:rsid w:val="00E6678D"/>
    <w:rsid w:val="00E66A70"/>
    <w:rsid w:val="00E7292D"/>
    <w:rsid w:val="00E734DA"/>
    <w:rsid w:val="00E74E0D"/>
    <w:rsid w:val="00E84170"/>
    <w:rsid w:val="00E856C1"/>
    <w:rsid w:val="00E87F96"/>
    <w:rsid w:val="00E94922"/>
    <w:rsid w:val="00E95157"/>
    <w:rsid w:val="00E96497"/>
    <w:rsid w:val="00E966E1"/>
    <w:rsid w:val="00E97AFA"/>
    <w:rsid w:val="00EA1880"/>
    <w:rsid w:val="00EA442B"/>
    <w:rsid w:val="00EA6B3F"/>
    <w:rsid w:val="00EB26AC"/>
    <w:rsid w:val="00EB329B"/>
    <w:rsid w:val="00EB3CF8"/>
    <w:rsid w:val="00EB4207"/>
    <w:rsid w:val="00EB6E6A"/>
    <w:rsid w:val="00EB7387"/>
    <w:rsid w:val="00EC3DC5"/>
    <w:rsid w:val="00EC4CEC"/>
    <w:rsid w:val="00EC50A6"/>
    <w:rsid w:val="00EC5E02"/>
    <w:rsid w:val="00EC6722"/>
    <w:rsid w:val="00EC69D1"/>
    <w:rsid w:val="00ED0171"/>
    <w:rsid w:val="00ED1A89"/>
    <w:rsid w:val="00ED26E3"/>
    <w:rsid w:val="00ED7834"/>
    <w:rsid w:val="00EE0030"/>
    <w:rsid w:val="00EE03BD"/>
    <w:rsid w:val="00EE08FD"/>
    <w:rsid w:val="00EE132E"/>
    <w:rsid w:val="00EE1631"/>
    <w:rsid w:val="00EE1AFF"/>
    <w:rsid w:val="00EE4CCF"/>
    <w:rsid w:val="00EE52D2"/>
    <w:rsid w:val="00EF083E"/>
    <w:rsid w:val="00EF0FA8"/>
    <w:rsid w:val="00EF50EC"/>
    <w:rsid w:val="00EF5754"/>
    <w:rsid w:val="00EF7DB3"/>
    <w:rsid w:val="00F00D7C"/>
    <w:rsid w:val="00F017CF"/>
    <w:rsid w:val="00F0446A"/>
    <w:rsid w:val="00F044A3"/>
    <w:rsid w:val="00F047DA"/>
    <w:rsid w:val="00F05301"/>
    <w:rsid w:val="00F054AE"/>
    <w:rsid w:val="00F057D5"/>
    <w:rsid w:val="00F1004A"/>
    <w:rsid w:val="00F10630"/>
    <w:rsid w:val="00F10D92"/>
    <w:rsid w:val="00F12812"/>
    <w:rsid w:val="00F15870"/>
    <w:rsid w:val="00F16C5A"/>
    <w:rsid w:val="00F17FEA"/>
    <w:rsid w:val="00F2121B"/>
    <w:rsid w:val="00F2136E"/>
    <w:rsid w:val="00F21ED5"/>
    <w:rsid w:val="00F242DE"/>
    <w:rsid w:val="00F260EF"/>
    <w:rsid w:val="00F2774E"/>
    <w:rsid w:val="00F3082D"/>
    <w:rsid w:val="00F313DA"/>
    <w:rsid w:val="00F315AE"/>
    <w:rsid w:val="00F33A0F"/>
    <w:rsid w:val="00F33B1A"/>
    <w:rsid w:val="00F40FF1"/>
    <w:rsid w:val="00F41EF4"/>
    <w:rsid w:val="00F42DB1"/>
    <w:rsid w:val="00F45717"/>
    <w:rsid w:val="00F47AA0"/>
    <w:rsid w:val="00F501CD"/>
    <w:rsid w:val="00F5096B"/>
    <w:rsid w:val="00F50B73"/>
    <w:rsid w:val="00F518FA"/>
    <w:rsid w:val="00F524C0"/>
    <w:rsid w:val="00F55F4C"/>
    <w:rsid w:val="00F56B27"/>
    <w:rsid w:val="00F5722C"/>
    <w:rsid w:val="00F61F9B"/>
    <w:rsid w:val="00F62FF7"/>
    <w:rsid w:val="00F6435A"/>
    <w:rsid w:val="00F645DD"/>
    <w:rsid w:val="00F64AAC"/>
    <w:rsid w:val="00F70A9E"/>
    <w:rsid w:val="00F72A0E"/>
    <w:rsid w:val="00F744B7"/>
    <w:rsid w:val="00F74898"/>
    <w:rsid w:val="00F7561C"/>
    <w:rsid w:val="00F75BC9"/>
    <w:rsid w:val="00F769CD"/>
    <w:rsid w:val="00F76AB7"/>
    <w:rsid w:val="00F8116E"/>
    <w:rsid w:val="00F814A0"/>
    <w:rsid w:val="00F82E26"/>
    <w:rsid w:val="00F8331F"/>
    <w:rsid w:val="00F838BB"/>
    <w:rsid w:val="00F86D3E"/>
    <w:rsid w:val="00F87101"/>
    <w:rsid w:val="00F8755F"/>
    <w:rsid w:val="00F87CBB"/>
    <w:rsid w:val="00F9126C"/>
    <w:rsid w:val="00F9262A"/>
    <w:rsid w:val="00F93F12"/>
    <w:rsid w:val="00F95EA7"/>
    <w:rsid w:val="00FA0ECC"/>
    <w:rsid w:val="00FA2514"/>
    <w:rsid w:val="00FA4D19"/>
    <w:rsid w:val="00FA58AA"/>
    <w:rsid w:val="00FA641E"/>
    <w:rsid w:val="00FB0809"/>
    <w:rsid w:val="00FB2B92"/>
    <w:rsid w:val="00FB689A"/>
    <w:rsid w:val="00FB6F00"/>
    <w:rsid w:val="00FB7081"/>
    <w:rsid w:val="00FB7BD5"/>
    <w:rsid w:val="00FC0DF2"/>
    <w:rsid w:val="00FC3D55"/>
    <w:rsid w:val="00FC4AFE"/>
    <w:rsid w:val="00FC5639"/>
    <w:rsid w:val="00FC657E"/>
    <w:rsid w:val="00FC70A0"/>
    <w:rsid w:val="00FC7C44"/>
    <w:rsid w:val="00FC7D5C"/>
    <w:rsid w:val="00FD2CC7"/>
    <w:rsid w:val="00FD45A1"/>
    <w:rsid w:val="00FD45A8"/>
    <w:rsid w:val="00FD4631"/>
    <w:rsid w:val="00FD46B3"/>
    <w:rsid w:val="00FD5340"/>
    <w:rsid w:val="00FD6A70"/>
    <w:rsid w:val="00FE1691"/>
    <w:rsid w:val="00FE1906"/>
    <w:rsid w:val="00FE2732"/>
    <w:rsid w:val="00FE5802"/>
    <w:rsid w:val="00FF1E76"/>
    <w:rsid w:val="00FF292D"/>
    <w:rsid w:val="00FF2F70"/>
    <w:rsid w:val="00FF3A3F"/>
    <w:rsid w:val="00FF7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5E34CB5-CA81-4453-AAF9-E9F6BAB3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49D"/>
    <w:pPr>
      <w:spacing w:line="288" w:lineRule="auto"/>
      <w:ind w:firstLine="284"/>
      <w:jc w:val="both"/>
    </w:pPr>
    <w:rPr>
      <w:sz w:val="24"/>
    </w:rPr>
  </w:style>
  <w:style w:type="paragraph" w:styleId="Titre1">
    <w:name w:val="heading 1"/>
    <w:aliases w:val="Titre_chap"/>
    <w:basedOn w:val="Normal"/>
    <w:next w:val="Normal"/>
    <w:link w:val="Titre1Car"/>
    <w:uiPriority w:val="9"/>
    <w:qFormat/>
    <w:rsid w:val="00657848"/>
    <w:pPr>
      <w:keepNext/>
      <w:keepLines/>
      <w:numPr>
        <w:numId w:val="4"/>
      </w:numPr>
      <w:spacing w:before="4000" w:after="0" w:line="360" w:lineRule="auto"/>
      <w:ind w:left="357" w:firstLine="0"/>
      <w:jc w:val="center"/>
      <w:outlineLvl w:val="0"/>
    </w:pPr>
    <w:rPr>
      <w:rFonts w:ascii="Calibri" w:eastAsiaTheme="majorEastAsia" w:hAnsi="Calibri" w:cstheme="majorBidi"/>
      <w:b/>
      <w:sz w:val="96"/>
      <w:szCs w:val="32"/>
    </w:rPr>
  </w:style>
  <w:style w:type="paragraph" w:styleId="Titre2">
    <w:name w:val="heading 2"/>
    <w:aliases w:val="Titre_partie"/>
    <w:basedOn w:val="Normal"/>
    <w:next w:val="Normal"/>
    <w:link w:val="Titre2Car"/>
    <w:uiPriority w:val="9"/>
    <w:unhideWhenUsed/>
    <w:qFormat/>
    <w:rsid w:val="007672DB"/>
    <w:pPr>
      <w:keepNext/>
      <w:keepLines/>
      <w:spacing w:before="40" w:after="120"/>
      <w:ind w:firstLine="0"/>
      <w:outlineLvl w:val="1"/>
    </w:pPr>
    <w:rPr>
      <w:rFonts w:ascii="Calibri" w:eastAsiaTheme="majorEastAsia" w:hAnsi="Calibri" w:cstheme="majorBidi"/>
      <w:sz w:val="32"/>
      <w:szCs w:val="26"/>
      <w:u w:val="single"/>
    </w:rPr>
  </w:style>
  <w:style w:type="paragraph" w:styleId="Titre3">
    <w:name w:val="heading 3"/>
    <w:aliases w:val="Titre_sp"/>
    <w:basedOn w:val="Normal"/>
    <w:next w:val="Normal"/>
    <w:link w:val="Titre3Car"/>
    <w:uiPriority w:val="9"/>
    <w:unhideWhenUsed/>
    <w:qFormat/>
    <w:rsid w:val="007672DB"/>
    <w:pPr>
      <w:keepNext/>
      <w:keepLines/>
      <w:spacing w:before="40" w:after="120"/>
      <w:outlineLvl w:val="2"/>
    </w:pPr>
    <w:rPr>
      <w:rFonts w:ascii="Calibri" w:eastAsiaTheme="majorEastAsia" w:hAnsi="Calibri" w:cstheme="majorBidi"/>
      <w:i/>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chap Car"/>
    <w:basedOn w:val="Policepardfaut"/>
    <w:link w:val="Titre1"/>
    <w:uiPriority w:val="9"/>
    <w:rsid w:val="00657848"/>
    <w:rPr>
      <w:rFonts w:ascii="Calibri" w:eastAsiaTheme="majorEastAsia" w:hAnsi="Calibri" w:cstheme="majorBidi"/>
      <w:b/>
      <w:sz w:val="96"/>
      <w:szCs w:val="32"/>
    </w:rPr>
  </w:style>
  <w:style w:type="character" w:customStyle="1" w:styleId="Titre2Car">
    <w:name w:val="Titre 2 Car"/>
    <w:aliases w:val="Titre_partie Car"/>
    <w:basedOn w:val="Policepardfaut"/>
    <w:link w:val="Titre2"/>
    <w:uiPriority w:val="9"/>
    <w:rsid w:val="007672DB"/>
    <w:rPr>
      <w:rFonts w:ascii="Calibri" w:eastAsiaTheme="majorEastAsia" w:hAnsi="Calibri" w:cstheme="majorBidi"/>
      <w:sz w:val="32"/>
      <w:szCs w:val="26"/>
      <w:u w:val="single"/>
    </w:rPr>
  </w:style>
  <w:style w:type="character" w:customStyle="1" w:styleId="Titre3Car">
    <w:name w:val="Titre 3 Car"/>
    <w:aliases w:val="Titre_sp Car"/>
    <w:basedOn w:val="Policepardfaut"/>
    <w:link w:val="Titre3"/>
    <w:uiPriority w:val="9"/>
    <w:rsid w:val="007672DB"/>
    <w:rPr>
      <w:rFonts w:ascii="Calibri" w:eastAsiaTheme="majorEastAsia" w:hAnsi="Calibri" w:cstheme="majorBidi"/>
      <w:i/>
      <w:sz w:val="28"/>
      <w:szCs w:val="24"/>
    </w:rPr>
  </w:style>
  <w:style w:type="paragraph" w:styleId="En-tte">
    <w:name w:val="header"/>
    <w:basedOn w:val="Normal"/>
    <w:link w:val="En-tteCar"/>
    <w:uiPriority w:val="99"/>
    <w:unhideWhenUsed/>
    <w:rsid w:val="0090721C"/>
    <w:pPr>
      <w:tabs>
        <w:tab w:val="center" w:pos="4536"/>
        <w:tab w:val="right" w:pos="9072"/>
      </w:tabs>
      <w:spacing w:after="0" w:line="240" w:lineRule="auto"/>
    </w:pPr>
  </w:style>
  <w:style w:type="character" w:customStyle="1" w:styleId="En-tteCar">
    <w:name w:val="En-tête Car"/>
    <w:basedOn w:val="Policepardfaut"/>
    <w:link w:val="En-tte"/>
    <w:uiPriority w:val="99"/>
    <w:rsid w:val="0090721C"/>
    <w:rPr>
      <w:sz w:val="24"/>
    </w:rPr>
  </w:style>
  <w:style w:type="paragraph" w:styleId="Pieddepage">
    <w:name w:val="footer"/>
    <w:basedOn w:val="Normal"/>
    <w:link w:val="PieddepageCar"/>
    <w:uiPriority w:val="99"/>
    <w:unhideWhenUsed/>
    <w:rsid w:val="009072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21C"/>
    <w:rPr>
      <w:sz w:val="24"/>
    </w:rPr>
  </w:style>
  <w:style w:type="table" w:styleId="Grilledutableau">
    <w:name w:val="Table Grid"/>
    <w:basedOn w:val="TableauNormal"/>
    <w:uiPriority w:val="39"/>
    <w:rsid w:val="00FA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B3314"/>
    <w:rPr>
      <w:color w:val="808080"/>
    </w:rPr>
  </w:style>
  <w:style w:type="paragraph" w:styleId="Paragraphedeliste">
    <w:name w:val="List Paragraph"/>
    <w:basedOn w:val="Normal"/>
    <w:uiPriority w:val="34"/>
    <w:qFormat/>
    <w:rsid w:val="002A43B3"/>
    <w:pPr>
      <w:ind w:left="720"/>
      <w:contextualSpacing/>
    </w:pPr>
  </w:style>
  <w:style w:type="paragraph" w:styleId="Lgende">
    <w:name w:val="caption"/>
    <w:basedOn w:val="Normal"/>
    <w:next w:val="Normal"/>
    <w:uiPriority w:val="35"/>
    <w:unhideWhenUsed/>
    <w:qFormat/>
    <w:rsid w:val="00724357"/>
    <w:pPr>
      <w:spacing w:after="0" w:line="240" w:lineRule="auto"/>
      <w:ind w:firstLine="0"/>
      <w:jc w:val="center"/>
    </w:pPr>
    <w:rPr>
      <w:i/>
      <w:iCs/>
      <w:szCs w:val="18"/>
    </w:rPr>
  </w:style>
  <w:style w:type="paragraph" w:styleId="Textedebulles">
    <w:name w:val="Balloon Text"/>
    <w:basedOn w:val="Normal"/>
    <w:link w:val="TextedebullesCar"/>
    <w:uiPriority w:val="99"/>
    <w:semiHidden/>
    <w:unhideWhenUsed/>
    <w:rsid w:val="00F756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61C"/>
    <w:rPr>
      <w:rFonts w:ascii="Segoe UI" w:hAnsi="Segoe UI" w:cs="Segoe UI"/>
      <w:sz w:val="18"/>
      <w:szCs w:val="18"/>
    </w:rPr>
  </w:style>
  <w:style w:type="paragraph" w:customStyle="1" w:styleId="Default">
    <w:name w:val="Default"/>
    <w:rsid w:val="00F509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E0CB-EB2C-4E55-92C6-9022C7A3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4732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HugoLTDS</dc:creator>
  <cp:keywords/>
  <dc:description/>
  <cp:lastModifiedBy>fleynaud@ad.ec-lyon.fr</cp:lastModifiedBy>
  <cp:revision>2</cp:revision>
  <cp:lastPrinted>2023-09-01T13:05:00Z</cp:lastPrinted>
  <dcterms:created xsi:type="dcterms:W3CDTF">2023-10-06T06:13:00Z</dcterms:created>
  <dcterms:modified xsi:type="dcterms:W3CDTF">2023-10-06T06:13:00Z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http://www.zotero.org/styles/international-journal-of-fatigue</vt:lpwstr>
  </property>
  <property fmtid="{D5CDD505-2E9C-101B-9397-08002B2CF9AE}" pid="13" name="Mendeley Recent Style Name 5_1">
    <vt:lpwstr>International Journal of Fatigue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http://www.zotero.org/styles/tribology-international</vt:lpwstr>
  </property>
  <property fmtid="{D5CDD505-2E9C-101B-9397-08002B2CF9AE}" pid="21" name="Mendeley Recent Style Name 9_1">
    <vt:lpwstr>Tribology International</vt:lpwstr>
  </property>
  <property fmtid="{D5CDD505-2E9C-101B-9397-08002B2CF9AE}" pid="22" name="Mendeley Document_1">
    <vt:lpwstr>True</vt:lpwstr>
  </property>
  <property fmtid="{D5CDD505-2E9C-101B-9397-08002B2CF9AE}" pid="23" name="Mendeley Unique User Id_1">
    <vt:lpwstr>bbc20ac1-fd65-3dd9-bb8f-9717e138e3b9</vt:lpwstr>
  </property>
  <property fmtid="{D5CDD505-2E9C-101B-9397-08002B2CF9AE}" pid="24" name="Mendeley Citation Style_1">
    <vt:lpwstr>http://www.zotero.org/styles/tribology-international</vt:lpwstr>
  </property>
</Properties>
</file>