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C7" w:rsidRDefault="00165CC7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165CC7" w:rsidRDefault="00165CC7" w:rsidP="00761EE5">
      <w:pPr>
        <w:jc w:val="center"/>
        <w:rPr>
          <w:rFonts w:cs="Tahoma"/>
          <w:sz w:val="24"/>
        </w:rPr>
      </w:pPr>
    </w:p>
    <w:p w:rsidR="00165CC7" w:rsidRPr="00761EE5" w:rsidRDefault="00165CC7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165CC7" w:rsidRDefault="00165CC7" w:rsidP="00761EE5">
      <w:pPr>
        <w:jc w:val="center"/>
        <w:rPr>
          <w:rFonts w:cs="Tahoma"/>
          <w:sz w:val="24"/>
        </w:rPr>
      </w:pPr>
    </w:p>
    <w:p w:rsidR="00165CC7" w:rsidRDefault="00165CC7" w:rsidP="00761EE5">
      <w:pPr>
        <w:jc w:val="center"/>
        <w:rPr>
          <w:rFonts w:cs="Tahoma"/>
          <w:sz w:val="24"/>
        </w:rPr>
      </w:pPr>
    </w:p>
    <w:p w:rsidR="00165CC7" w:rsidRDefault="00165CC7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F96170">
        <w:rPr>
          <w:rFonts w:cs="Tahoma"/>
          <w:noProof/>
          <w:sz w:val="24"/>
        </w:rPr>
        <w:t>Mécanique, Energétique, Génie Civil, Acoustique</w:t>
      </w:r>
    </w:p>
    <w:p w:rsidR="00165CC7" w:rsidRPr="006A65D5" w:rsidRDefault="00165CC7" w:rsidP="00761EE5">
      <w:pPr>
        <w:jc w:val="center"/>
        <w:rPr>
          <w:rFonts w:cs="Tahoma"/>
        </w:rPr>
      </w:pPr>
    </w:p>
    <w:p w:rsidR="00165CC7" w:rsidRDefault="00165CC7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06/12/2023</w:t>
      </w:r>
      <w:r w:rsidRPr="006A65D5">
        <w:rPr>
          <w:rFonts w:cs="Tahoma"/>
          <w:b/>
          <w:sz w:val="24"/>
        </w:rPr>
        <w:t xml:space="preserve">  à  </w:t>
      </w:r>
      <w:r w:rsidRPr="00F96170">
        <w:rPr>
          <w:rFonts w:cs="Tahoma"/>
          <w:b/>
          <w:noProof/>
          <w:sz w:val="24"/>
        </w:rPr>
        <w:t>10h00 - Amphi. 203</w:t>
      </w:r>
    </w:p>
    <w:p w:rsidR="00165CC7" w:rsidRPr="006A65D5" w:rsidRDefault="00165CC7" w:rsidP="00761EE5">
      <w:pPr>
        <w:jc w:val="center"/>
        <w:rPr>
          <w:rFonts w:cs="Tahoma"/>
          <w:b/>
          <w:sz w:val="24"/>
        </w:rPr>
      </w:pPr>
    </w:p>
    <w:p w:rsidR="00165CC7" w:rsidRDefault="00165CC7" w:rsidP="00761EE5">
      <w:pPr>
        <w:jc w:val="center"/>
        <w:rPr>
          <w:rFonts w:cs="Tahoma"/>
          <w:b/>
          <w:sz w:val="28"/>
        </w:rPr>
      </w:pPr>
      <w:r w:rsidRPr="00F96170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F96170">
        <w:rPr>
          <w:rFonts w:cs="Tahoma"/>
          <w:b/>
          <w:noProof/>
          <w:sz w:val="28"/>
        </w:rPr>
        <w:t>Barbara</w:t>
      </w:r>
      <w:r w:rsidRPr="006A65D5">
        <w:rPr>
          <w:rFonts w:cs="Tahoma"/>
          <w:b/>
          <w:sz w:val="28"/>
        </w:rPr>
        <w:t xml:space="preserve"> </w:t>
      </w:r>
      <w:r w:rsidRPr="00F96170">
        <w:rPr>
          <w:rFonts w:cs="Tahoma"/>
          <w:b/>
          <w:noProof/>
          <w:sz w:val="28"/>
        </w:rPr>
        <w:t>ZAPAROLI CUNHA</w:t>
      </w:r>
    </w:p>
    <w:p w:rsidR="00165CC7" w:rsidRPr="006A65D5" w:rsidRDefault="00165CC7" w:rsidP="00761EE5">
      <w:pPr>
        <w:jc w:val="center"/>
        <w:rPr>
          <w:rFonts w:cs="Tahoma"/>
          <w:b/>
          <w:sz w:val="24"/>
        </w:rPr>
      </w:pPr>
    </w:p>
    <w:p w:rsidR="00165CC7" w:rsidRDefault="00165CC7" w:rsidP="00761EE5">
      <w:pPr>
        <w:rPr>
          <w:rFonts w:cs="Tahoma"/>
        </w:rPr>
      </w:pPr>
    </w:p>
    <w:p w:rsidR="00165CC7" w:rsidRDefault="00165CC7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165CC7" w:rsidRPr="006A65D5" w:rsidRDefault="00165CC7" w:rsidP="00761EE5">
      <w:pPr>
        <w:rPr>
          <w:rFonts w:cs="Tahoma"/>
        </w:rPr>
      </w:pPr>
    </w:p>
    <w:p w:rsidR="00165CC7" w:rsidRDefault="00165CC7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165CC7" w:rsidRPr="006A65D5" w:rsidRDefault="00165CC7" w:rsidP="00761EE5">
      <w:pPr>
        <w:rPr>
          <w:rFonts w:cs="Tahoma"/>
        </w:rPr>
      </w:pPr>
    </w:p>
    <w:p w:rsidR="00165CC7" w:rsidRDefault="00165CC7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165CC7" w:rsidRPr="006A65D5" w:rsidRDefault="00165CC7" w:rsidP="00761EE5">
      <w:pPr>
        <w:rPr>
          <w:rFonts w:cs="Tahoma"/>
        </w:rPr>
      </w:pPr>
    </w:p>
    <w:p w:rsidR="00165CC7" w:rsidRDefault="00165CC7" w:rsidP="00761EE5">
      <w:pPr>
        <w:spacing w:line="360" w:lineRule="auto"/>
        <w:rPr>
          <w:rFonts w:cs="Tahoma"/>
          <w:b/>
          <w:i/>
        </w:rPr>
      </w:pPr>
      <w:r w:rsidRPr="00F96170">
        <w:rPr>
          <w:rFonts w:cs="Tahoma"/>
          <w:b/>
          <w:i/>
          <w:noProof/>
        </w:rPr>
        <w:t>Enhancing Structural Dynamics and Vibroacoustics Design through Digital Twins Enabled by Machine Learning and Transfer Learning</w:t>
      </w:r>
    </w:p>
    <w:p w:rsidR="00165CC7" w:rsidRDefault="00165CC7" w:rsidP="00761EE5">
      <w:pPr>
        <w:rPr>
          <w:rFonts w:cs="Tahoma"/>
          <w:b/>
        </w:rPr>
      </w:pPr>
    </w:p>
    <w:p w:rsidR="00165CC7" w:rsidRDefault="00165CC7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165CC7" w:rsidRPr="006A65D5" w:rsidRDefault="00165CC7" w:rsidP="00761EE5">
      <w:pPr>
        <w:rPr>
          <w:rFonts w:cs="Tahoma"/>
        </w:rPr>
      </w:pPr>
    </w:p>
    <w:p w:rsidR="00165CC7" w:rsidRDefault="00165CC7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165CC7" w:rsidRDefault="00165CC7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165CC7" w:rsidRPr="009D71E6" w:rsidTr="00486350">
        <w:tc>
          <w:tcPr>
            <w:tcW w:w="1809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  <w:r w:rsidRPr="00F96170">
              <w:rPr>
                <w:rFonts w:cs="Tahoma"/>
                <w:noProof/>
                <w:sz w:val="18"/>
                <w:szCs w:val="18"/>
              </w:rPr>
              <w:t>S. COGAN</w:t>
            </w:r>
          </w:p>
        </w:tc>
        <w:tc>
          <w:tcPr>
            <w:tcW w:w="2268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  <w:r w:rsidRPr="00F96170">
              <w:rPr>
                <w:rFonts w:cs="Tahoma"/>
                <w:noProof/>
                <w:sz w:val="18"/>
                <w:szCs w:val="18"/>
              </w:rPr>
              <w:t>Chargé de Recherche HDR</w:t>
            </w:r>
          </w:p>
        </w:tc>
        <w:tc>
          <w:tcPr>
            <w:tcW w:w="5133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  <w:r w:rsidRPr="00F96170">
              <w:rPr>
                <w:rFonts w:cs="Tahoma"/>
                <w:noProof/>
                <w:sz w:val="18"/>
                <w:szCs w:val="18"/>
              </w:rPr>
              <w:t>FEMTO-ST, Département Mécanique appliquée, 24 chemin de l'Epitaphe, 25000 BESANSON</w:t>
            </w:r>
          </w:p>
        </w:tc>
      </w:tr>
      <w:tr w:rsidR="00165CC7" w:rsidRPr="009D71E6" w:rsidTr="00486350">
        <w:tc>
          <w:tcPr>
            <w:tcW w:w="1809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  <w:r w:rsidRPr="00F96170">
              <w:rPr>
                <w:rFonts w:cs="Tahoma"/>
                <w:noProof/>
                <w:sz w:val="18"/>
                <w:szCs w:val="18"/>
              </w:rPr>
              <w:t>S. DE ROSA</w:t>
            </w:r>
          </w:p>
        </w:tc>
        <w:tc>
          <w:tcPr>
            <w:tcW w:w="2268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  <w:r w:rsidRPr="00F9617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  <w:r w:rsidRPr="00F96170">
              <w:rPr>
                <w:rFonts w:cs="Tahoma"/>
                <w:noProof/>
                <w:sz w:val="18"/>
                <w:szCs w:val="18"/>
              </w:rPr>
              <w:t>University of Naples Federico II, Department of Industrial Engineering, Via Claudio 21, 80125 Napoli, Italia</w:t>
            </w:r>
          </w:p>
        </w:tc>
      </w:tr>
      <w:tr w:rsidR="00165CC7" w:rsidRPr="009D71E6" w:rsidTr="00486350">
        <w:tc>
          <w:tcPr>
            <w:tcW w:w="1809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  <w:r w:rsidRPr="00F96170">
              <w:rPr>
                <w:rFonts w:cs="Tahoma"/>
                <w:noProof/>
                <w:sz w:val="18"/>
                <w:szCs w:val="18"/>
              </w:rPr>
              <w:t>C. DROZ</w:t>
            </w:r>
          </w:p>
        </w:tc>
        <w:tc>
          <w:tcPr>
            <w:tcW w:w="2268" w:type="dxa"/>
          </w:tcPr>
          <w:p w:rsidR="00165CC7" w:rsidRPr="00E854E5" w:rsidRDefault="00165CC7" w:rsidP="00486350">
            <w:pPr>
              <w:rPr>
                <w:rFonts w:cs="Tahoma"/>
                <w:sz w:val="18"/>
                <w:szCs w:val="18"/>
              </w:rPr>
            </w:pPr>
            <w:r w:rsidRPr="00F96170">
              <w:rPr>
                <w:rFonts w:cs="Tahoma"/>
                <w:noProof/>
                <w:sz w:val="18"/>
                <w:szCs w:val="18"/>
              </w:rPr>
              <w:t>Docteur</w:t>
            </w:r>
          </w:p>
        </w:tc>
        <w:tc>
          <w:tcPr>
            <w:tcW w:w="5133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  <w:r w:rsidRPr="00F96170">
              <w:rPr>
                <w:rFonts w:cs="Tahoma"/>
                <w:noProof/>
                <w:sz w:val="18"/>
                <w:szCs w:val="18"/>
              </w:rPr>
              <w:t>Ingénieur de Recherche INRIA - Campus de Beaulieu - 263 Av. Général Leclerc - 35042 Rennes</w:t>
            </w:r>
          </w:p>
        </w:tc>
      </w:tr>
      <w:tr w:rsidR="00165CC7" w:rsidRPr="009D71E6" w:rsidTr="00486350">
        <w:tc>
          <w:tcPr>
            <w:tcW w:w="1809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  <w:r w:rsidRPr="00F96170">
              <w:rPr>
                <w:rFonts w:cs="Tahoma"/>
                <w:noProof/>
                <w:sz w:val="18"/>
                <w:szCs w:val="18"/>
              </w:rPr>
              <w:t>M-A. GALLAND</w:t>
            </w:r>
          </w:p>
        </w:tc>
        <w:tc>
          <w:tcPr>
            <w:tcW w:w="2268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  <w:r w:rsidRPr="00F96170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  <w:r w:rsidRPr="00F96170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  <w:tr w:rsidR="00165CC7" w:rsidRPr="009D71E6" w:rsidTr="00486350">
        <w:tc>
          <w:tcPr>
            <w:tcW w:w="1809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  <w:r w:rsidRPr="00F96170">
              <w:rPr>
                <w:rFonts w:cs="Tahoma"/>
                <w:noProof/>
                <w:sz w:val="18"/>
                <w:szCs w:val="18"/>
              </w:rPr>
              <w:t>A. ZINE</w:t>
            </w:r>
          </w:p>
        </w:tc>
        <w:tc>
          <w:tcPr>
            <w:tcW w:w="2268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  <w:r w:rsidRPr="00F96170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  <w:r w:rsidRPr="00F96170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165CC7" w:rsidRPr="009D71E6" w:rsidTr="00486350">
        <w:tc>
          <w:tcPr>
            <w:tcW w:w="1809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  <w:r w:rsidRPr="00F96170">
              <w:rPr>
                <w:rFonts w:cs="Tahoma"/>
                <w:noProof/>
                <w:sz w:val="18"/>
                <w:szCs w:val="18"/>
              </w:rPr>
              <w:t>M. ICHCHOU</w:t>
            </w:r>
          </w:p>
        </w:tc>
        <w:tc>
          <w:tcPr>
            <w:tcW w:w="2268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  <w:r w:rsidRPr="00F9617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  <w:r w:rsidRPr="00F96170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165CC7" w:rsidRPr="009D71E6" w:rsidTr="00486350">
        <w:tc>
          <w:tcPr>
            <w:tcW w:w="1809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165CC7" w:rsidRPr="009D71E6" w:rsidTr="00486350">
        <w:tc>
          <w:tcPr>
            <w:tcW w:w="1809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165CC7" w:rsidRPr="009D71E6" w:rsidRDefault="00165CC7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165CC7" w:rsidRDefault="00165CC7" w:rsidP="00761EE5">
      <w:pPr>
        <w:jc w:val="center"/>
        <w:rPr>
          <w:rFonts w:cs="Tahoma"/>
          <w:b/>
          <w:i/>
        </w:rPr>
      </w:pPr>
    </w:p>
    <w:p w:rsidR="00165CC7" w:rsidRPr="00FB23E0" w:rsidRDefault="00165CC7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165CC7" w:rsidRDefault="00165CC7" w:rsidP="00062694">
      <w:pPr>
        <w:sectPr w:rsidR="00165CC7" w:rsidSect="00165CC7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165CC7" w:rsidRDefault="00165CC7" w:rsidP="00062694"/>
    <w:sectPr w:rsidR="00165CC7" w:rsidSect="00165CC7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C7" w:rsidRDefault="00165CC7" w:rsidP="008C02C8">
      <w:r>
        <w:separator/>
      </w:r>
    </w:p>
  </w:endnote>
  <w:endnote w:type="continuationSeparator" w:id="0">
    <w:p w:rsidR="00165CC7" w:rsidRDefault="00165CC7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C7" w:rsidRDefault="00165CC7" w:rsidP="008C02C8">
      <w:r>
        <w:separator/>
      </w:r>
    </w:p>
  </w:footnote>
  <w:footnote w:type="continuationSeparator" w:id="0">
    <w:p w:rsidR="00165CC7" w:rsidRDefault="00165CC7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CC7" w:rsidRDefault="00165CC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CC7" w:rsidRDefault="00165CC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CC7" w:rsidRDefault="00165CC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165CC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165CC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165CC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25E2D"/>
    <w:rsid w:val="00165CC7"/>
    <w:rsid w:val="00272C3C"/>
    <w:rsid w:val="00486350"/>
    <w:rsid w:val="00490AC8"/>
    <w:rsid w:val="00501957"/>
    <w:rsid w:val="00520D15"/>
    <w:rsid w:val="005969AA"/>
    <w:rsid w:val="006C4D32"/>
    <w:rsid w:val="00705291"/>
    <w:rsid w:val="00761EE5"/>
    <w:rsid w:val="0085335F"/>
    <w:rsid w:val="00884C2E"/>
    <w:rsid w:val="008C02C8"/>
    <w:rsid w:val="009002F7"/>
    <w:rsid w:val="009A2AFA"/>
    <w:rsid w:val="00AA33F2"/>
    <w:rsid w:val="00B82F7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2F15-61D1-416D-A6F9-2A9BFC54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2023-11-29T15:19:00Z</dcterms:created>
  <dcterms:modified xsi:type="dcterms:W3CDTF">2023-11-29T15:19:00Z</dcterms:modified>
</cp:coreProperties>
</file>