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2F" w:rsidRDefault="00B40A2F" w:rsidP="00761EE5">
      <w:pPr>
        <w:jc w:val="center"/>
        <w:rPr>
          <w:rFonts w:cs="Tahoma"/>
          <w:sz w:val="24"/>
        </w:rPr>
      </w:pPr>
      <w:bookmarkStart w:id="0" w:name="_GoBack"/>
      <w:bookmarkEnd w:id="0"/>
    </w:p>
    <w:p w:rsidR="00B40A2F" w:rsidRDefault="00B40A2F" w:rsidP="00761EE5">
      <w:pPr>
        <w:jc w:val="center"/>
        <w:rPr>
          <w:rFonts w:cs="Tahoma"/>
          <w:sz w:val="24"/>
        </w:rPr>
      </w:pPr>
    </w:p>
    <w:p w:rsidR="00B40A2F" w:rsidRPr="00761EE5" w:rsidRDefault="00B40A2F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B40A2F" w:rsidRDefault="00B40A2F" w:rsidP="00761EE5">
      <w:pPr>
        <w:jc w:val="center"/>
        <w:rPr>
          <w:rFonts w:cs="Tahoma"/>
          <w:sz w:val="24"/>
        </w:rPr>
      </w:pPr>
    </w:p>
    <w:p w:rsidR="00B40A2F" w:rsidRDefault="00B40A2F" w:rsidP="00761EE5">
      <w:pPr>
        <w:jc w:val="center"/>
        <w:rPr>
          <w:rFonts w:cs="Tahoma"/>
          <w:sz w:val="24"/>
        </w:rPr>
      </w:pPr>
    </w:p>
    <w:p w:rsidR="00B40A2F" w:rsidRDefault="00B40A2F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B51CB8">
        <w:rPr>
          <w:rFonts w:cs="Tahoma"/>
          <w:noProof/>
          <w:sz w:val="24"/>
        </w:rPr>
        <w:t>Mécanique, Energétique, Génie Civil, Acoustique</w:t>
      </w:r>
    </w:p>
    <w:p w:rsidR="00B40A2F" w:rsidRPr="006A65D5" w:rsidRDefault="00B40A2F" w:rsidP="00761EE5">
      <w:pPr>
        <w:jc w:val="center"/>
        <w:rPr>
          <w:rFonts w:cs="Tahoma"/>
        </w:rPr>
      </w:pPr>
    </w:p>
    <w:p w:rsidR="00B40A2F" w:rsidRDefault="00B40A2F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28/03/2024</w:t>
      </w:r>
      <w:r w:rsidRPr="006A65D5">
        <w:rPr>
          <w:rFonts w:cs="Tahoma"/>
          <w:b/>
          <w:sz w:val="24"/>
        </w:rPr>
        <w:t xml:space="preserve">  à  </w:t>
      </w:r>
      <w:r w:rsidRPr="00B51CB8">
        <w:rPr>
          <w:rFonts w:cs="Tahoma"/>
          <w:b/>
          <w:noProof/>
          <w:sz w:val="24"/>
        </w:rPr>
        <w:t>14h00 - Amphi. 203</w:t>
      </w:r>
    </w:p>
    <w:p w:rsidR="00B40A2F" w:rsidRPr="006A65D5" w:rsidRDefault="00B40A2F" w:rsidP="00761EE5">
      <w:pPr>
        <w:jc w:val="center"/>
        <w:rPr>
          <w:rFonts w:cs="Tahoma"/>
          <w:b/>
          <w:sz w:val="24"/>
        </w:rPr>
      </w:pPr>
    </w:p>
    <w:p w:rsidR="00B40A2F" w:rsidRDefault="00B40A2F" w:rsidP="00761EE5">
      <w:pPr>
        <w:jc w:val="center"/>
        <w:rPr>
          <w:rFonts w:cs="Tahoma"/>
          <w:b/>
          <w:sz w:val="28"/>
        </w:rPr>
      </w:pPr>
      <w:r w:rsidRPr="00B51CB8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B51CB8">
        <w:rPr>
          <w:rFonts w:cs="Tahoma"/>
          <w:b/>
          <w:noProof/>
          <w:sz w:val="28"/>
        </w:rPr>
        <w:t>Daniel</w:t>
      </w:r>
      <w:r w:rsidRPr="006A65D5">
        <w:rPr>
          <w:rFonts w:cs="Tahoma"/>
          <w:b/>
          <w:sz w:val="28"/>
        </w:rPr>
        <w:t xml:space="preserve"> </w:t>
      </w:r>
      <w:r w:rsidRPr="00B51CB8">
        <w:rPr>
          <w:rFonts w:cs="Tahoma"/>
          <w:b/>
          <w:noProof/>
          <w:sz w:val="28"/>
        </w:rPr>
        <w:t>ACEVEDO GIRALDO</w:t>
      </w:r>
    </w:p>
    <w:p w:rsidR="00B40A2F" w:rsidRPr="006A65D5" w:rsidRDefault="00B40A2F" w:rsidP="00761EE5">
      <w:pPr>
        <w:jc w:val="center"/>
        <w:rPr>
          <w:rFonts w:cs="Tahoma"/>
          <w:b/>
          <w:sz w:val="24"/>
        </w:rPr>
      </w:pPr>
    </w:p>
    <w:p w:rsidR="00B40A2F" w:rsidRDefault="00B40A2F" w:rsidP="00761EE5">
      <w:pPr>
        <w:rPr>
          <w:rFonts w:cs="Tahoma"/>
        </w:rPr>
      </w:pPr>
    </w:p>
    <w:p w:rsidR="00B40A2F" w:rsidRDefault="00B40A2F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B40A2F" w:rsidRPr="006A65D5" w:rsidRDefault="00B40A2F" w:rsidP="00761EE5">
      <w:pPr>
        <w:rPr>
          <w:rFonts w:cs="Tahoma"/>
        </w:rPr>
      </w:pPr>
    </w:p>
    <w:p w:rsidR="00B40A2F" w:rsidRDefault="00B40A2F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B40A2F" w:rsidRPr="006A65D5" w:rsidRDefault="00B40A2F" w:rsidP="00761EE5">
      <w:pPr>
        <w:rPr>
          <w:rFonts w:cs="Tahoma"/>
        </w:rPr>
      </w:pPr>
    </w:p>
    <w:p w:rsidR="00B40A2F" w:rsidRDefault="00B40A2F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B40A2F" w:rsidRPr="006A65D5" w:rsidRDefault="00B40A2F" w:rsidP="00761EE5">
      <w:pPr>
        <w:rPr>
          <w:rFonts w:cs="Tahoma"/>
        </w:rPr>
      </w:pPr>
    </w:p>
    <w:p w:rsidR="00B40A2F" w:rsidRDefault="00B40A2F" w:rsidP="00761EE5">
      <w:pPr>
        <w:spacing w:line="360" w:lineRule="auto"/>
        <w:rPr>
          <w:rFonts w:cs="Tahoma"/>
          <w:b/>
          <w:i/>
        </w:rPr>
      </w:pPr>
      <w:r w:rsidRPr="00B51CB8">
        <w:rPr>
          <w:rFonts w:cs="Tahoma"/>
          <w:b/>
          <w:i/>
          <w:noProof/>
        </w:rPr>
        <w:t>Experimental and analytical investigation of the aerodynamic noise emitted by generic distributed electric propulsion wing-propellers configurations</w:t>
      </w:r>
    </w:p>
    <w:p w:rsidR="00B40A2F" w:rsidRDefault="00B40A2F" w:rsidP="00761EE5">
      <w:pPr>
        <w:rPr>
          <w:rFonts w:cs="Tahoma"/>
          <w:b/>
        </w:rPr>
      </w:pPr>
    </w:p>
    <w:p w:rsidR="00B40A2F" w:rsidRDefault="00B40A2F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B40A2F" w:rsidRPr="006A65D5" w:rsidRDefault="00B40A2F" w:rsidP="00761EE5">
      <w:pPr>
        <w:rPr>
          <w:rFonts w:cs="Tahoma"/>
        </w:rPr>
      </w:pPr>
    </w:p>
    <w:p w:rsidR="00B40A2F" w:rsidRDefault="00B40A2F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B40A2F" w:rsidRDefault="00B40A2F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B40A2F" w:rsidRPr="009D71E6" w:rsidTr="00486350">
        <w:tc>
          <w:tcPr>
            <w:tcW w:w="1809" w:type="dxa"/>
          </w:tcPr>
          <w:p w:rsidR="00B40A2F" w:rsidRPr="009D71E6" w:rsidRDefault="00B40A2F" w:rsidP="00486350">
            <w:pPr>
              <w:rPr>
                <w:rFonts w:cs="Tahoma"/>
                <w:sz w:val="18"/>
                <w:szCs w:val="18"/>
              </w:rPr>
            </w:pPr>
            <w:r w:rsidRPr="00B51CB8">
              <w:rPr>
                <w:rFonts w:cs="Tahoma"/>
                <w:noProof/>
                <w:sz w:val="18"/>
                <w:szCs w:val="18"/>
              </w:rPr>
              <w:t>C. SCHRAM</w:t>
            </w:r>
          </w:p>
        </w:tc>
        <w:tc>
          <w:tcPr>
            <w:tcW w:w="2268" w:type="dxa"/>
          </w:tcPr>
          <w:p w:rsidR="00B40A2F" w:rsidRPr="009D71E6" w:rsidRDefault="00B40A2F" w:rsidP="00486350">
            <w:pPr>
              <w:rPr>
                <w:rFonts w:cs="Tahoma"/>
                <w:sz w:val="18"/>
                <w:szCs w:val="18"/>
              </w:rPr>
            </w:pPr>
            <w:r w:rsidRPr="00B51CB8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B40A2F" w:rsidRPr="009D71E6" w:rsidRDefault="00B40A2F" w:rsidP="00486350">
            <w:pPr>
              <w:rPr>
                <w:rFonts w:cs="Tahoma"/>
                <w:sz w:val="18"/>
                <w:szCs w:val="18"/>
              </w:rPr>
            </w:pPr>
            <w:r w:rsidRPr="00B51CB8">
              <w:rPr>
                <w:rFonts w:cs="Tahoma"/>
                <w:noProof/>
                <w:sz w:val="18"/>
                <w:szCs w:val="18"/>
              </w:rPr>
              <w:t>Institut Von Karman, VKI 72 Chaussée de Waterloo, 1640 Rhode-St-Genèse, Belgique</w:t>
            </w:r>
          </w:p>
        </w:tc>
      </w:tr>
      <w:tr w:rsidR="00B40A2F" w:rsidRPr="009D71E6" w:rsidTr="00486350">
        <w:tc>
          <w:tcPr>
            <w:tcW w:w="1809" w:type="dxa"/>
          </w:tcPr>
          <w:p w:rsidR="00B40A2F" w:rsidRPr="009D71E6" w:rsidRDefault="00B40A2F" w:rsidP="00486350">
            <w:pPr>
              <w:rPr>
                <w:rFonts w:cs="Tahoma"/>
                <w:sz w:val="18"/>
                <w:szCs w:val="18"/>
              </w:rPr>
            </w:pPr>
            <w:r w:rsidRPr="00B51CB8">
              <w:rPr>
                <w:rFonts w:cs="Tahoma"/>
                <w:noProof/>
                <w:sz w:val="18"/>
                <w:szCs w:val="18"/>
              </w:rPr>
              <w:t>F. AVALLONE</w:t>
            </w:r>
          </w:p>
        </w:tc>
        <w:tc>
          <w:tcPr>
            <w:tcW w:w="2268" w:type="dxa"/>
          </w:tcPr>
          <w:p w:rsidR="00B40A2F" w:rsidRPr="009D71E6" w:rsidRDefault="00B40A2F" w:rsidP="00486350">
            <w:pPr>
              <w:rPr>
                <w:rFonts w:cs="Tahoma"/>
                <w:sz w:val="18"/>
                <w:szCs w:val="18"/>
              </w:rPr>
            </w:pPr>
            <w:r w:rsidRPr="00B51CB8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B40A2F" w:rsidRPr="009D71E6" w:rsidRDefault="00B40A2F" w:rsidP="00486350">
            <w:pPr>
              <w:rPr>
                <w:rFonts w:cs="Tahoma"/>
                <w:sz w:val="18"/>
                <w:szCs w:val="18"/>
              </w:rPr>
            </w:pPr>
            <w:r w:rsidRPr="00B51CB8">
              <w:rPr>
                <w:rFonts w:cs="Tahoma"/>
                <w:noProof/>
                <w:sz w:val="18"/>
                <w:szCs w:val="18"/>
              </w:rPr>
              <w:t>Politecnico Torino, Corso Castelfidardo, 39, 10129 Torino</w:t>
            </w:r>
          </w:p>
        </w:tc>
      </w:tr>
      <w:tr w:rsidR="00B40A2F" w:rsidRPr="009D71E6" w:rsidTr="00486350">
        <w:tc>
          <w:tcPr>
            <w:tcW w:w="1809" w:type="dxa"/>
          </w:tcPr>
          <w:p w:rsidR="00B40A2F" w:rsidRPr="009D71E6" w:rsidRDefault="00B40A2F" w:rsidP="00486350">
            <w:pPr>
              <w:rPr>
                <w:rFonts w:cs="Tahoma"/>
                <w:sz w:val="18"/>
                <w:szCs w:val="18"/>
              </w:rPr>
            </w:pPr>
            <w:r w:rsidRPr="00B51CB8">
              <w:rPr>
                <w:rFonts w:cs="Tahoma"/>
                <w:noProof/>
                <w:sz w:val="18"/>
                <w:szCs w:val="18"/>
              </w:rPr>
              <w:t>S. LE BRAS</w:t>
            </w:r>
          </w:p>
        </w:tc>
        <w:tc>
          <w:tcPr>
            <w:tcW w:w="2268" w:type="dxa"/>
          </w:tcPr>
          <w:p w:rsidR="00B40A2F" w:rsidRPr="00E854E5" w:rsidRDefault="00B40A2F" w:rsidP="00486350">
            <w:pPr>
              <w:rPr>
                <w:rFonts w:cs="Tahoma"/>
                <w:sz w:val="18"/>
                <w:szCs w:val="18"/>
              </w:rPr>
            </w:pPr>
            <w:r w:rsidRPr="00B51CB8">
              <w:rPr>
                <w:rFonts w:cs="Tahoma"/>
                <w:noProof/>
                <w:sz w:val="18"/>
                <w:szCs w:val="18"/>
              </w:rPr>
              <w:t>Docteure Ingénieure</w:t>
            </w:r>
          </w:p>
        </w:tc>
        <w:tc>
          <w:tcPr>
            <w:tcW w:w="5133" w:type="dxa"/>
          </w:tcPr>
          <w:p w:rsidR="00B40A2F" w:rsidRPr="009D71E6" w:rsidRDefault="00B40A2F" w:rsidP="00486350">
            <w:pPr>
              <w:rPr>
                <w:rFonts w:cs="Tahoma"/>
                <w:sz w:val="18"/>
                <w:szCs w:val="18"/>
              </w:rPr>
            </w:pPr>
            <w:r w:rsidRPr="00B51CB8">
              <w:rPr>
                <w:rFonts w:cs="Tahoma"/>
                <w:noProof/>
                <w:sz w:val="18"/>
                <w:szCs w:val="18"/>
              </w:rPr>
              <w:t>Siemens PLM Software, Belgique</w:t>
            </w:r>
          </w:p>
        </w:tc>
      </w:tr>
      <w:tr w:rsidR="00B40A2F" w:rsidRPr="009D71E6" w:rsidTr="00486350">
        <w:tc>
          <w:tcPr>
            <w:tcW w:w="1809" w:type="dxa"/>
          </w:tcPr>
          <w:p w:rsidR="00B40A2F" w:rsidRPr="009D71E6" w:rsidRDefault="00B40A2F" w:rsidP="00486350">
            <w:pPr>
              <w:rPr>
                <w:rFonts w:cs="Tahoma"/>
                <w:sz w:val="18"/>
                <w:szCs w:val="18"/>
              </w:rPr>
            </w:pPr>
            <w:r w:rsidRPr="00B51CB8">
              <w:rPr>
                <w:rFonts w:cs="Tahoma"/>
                <w:noProof/>
                <w:sz w:val="18"/>
                <w:szCs w:val="18"/>
              </w:rPr>
              <w:t>L. D. SANTANA</w:t>
            </w:r>
          </w:p>
        </w:tc>
        <w:tc>
          <w:tcPr>
            <w:tcW w:w="2268" w:type="dxa"/>
          </w:tcPr>
          <w:p w:rsidR="00B40A2F" w:rsidRPr="009D71E6" w:rsidRDefault="00B40A2F" w:rsidP="00486350">
            <w:pPr>
              <w:rPr>
                <w:rFonts w:cs="Tahoma"/>
                <w:sz w:val="18"/>
                <w:szCs w:val="18"/>
              </w:rPr>
            </w:pPr>
            <w:r w:rsidRPr="00B51CB8">
              <w:rPr>
                <w:rFonts w:cs="Tahoma"/>
                <w:noProof/>
                <w:sz w:val="18"/>
                <w:szCs w:val="18"/>
              </w:rPr>
              <w:t>Ingénieur</w:t>
            </w:r>
          </w:p>
        </w:tc>
        <w:tc>
          <w:tcPr>
            <w:tcW w:w="5133" w:type="dxa"/>
          </w:tcPr>
          <w:p w:rsidR="00B40A2F" w:rsidRPr="009D71E6" w:rsidRDefault="00B40A2F" w:rsidP="00486350">
            <w:pPr>
              <w:rPr>
                <w:rFonts w:cs="Tahoma"/>
                <w:sz w:val="18"/>
                <w:szCs w:val="18"/>
              </w:rPr>
            </w:pPr>
            <w:r w:rsidRPr="00B51CB8">
              <w:rPr>
                <w:rFonts w:cs="Tahoma"/>
                <w:noProof/>
                <w:sz w:val="18"/>
                <w:szCs w:val="18"/>
              </w:rPr>
              <w:t>project manager, DNW German-Dutch Wind Tunnels DNWAERO, Emmeloord, Netherlands</w:t>
            </w:r>
          </w:p>
        </w:tc>
      </w:tr>
      <w:tr w:rsidR="00B40A2F" w:rsidRPr="009D71E6" w:rsidTr="00486350">
        <w:tc>
          <w:tcPr>
            <w:tcW w:w="1809" w:type="dxa"/>
          </w:tcPr>
          <w:p w:rsidR="00B40A2F" w:rsidRPr="009D71E6" w:rsidRDefault="00B40A2F" w:rsidP="00486350">
            <w:pPr>
              <w:rPr>
                <w:rFonts w:cs="Tahoma"/>
                <w:sz w:val="18"/>
                <w:szCs w:val="18"/>
              </w:rPr>
            </w:pPr>
            <w:r w:rsidRPr="00B51CB8">
              <w:rPr>
                <w:rFonts w:cs="Tahoma"/>
                <w:noProof/>
                <w:sz w:val="18"/>
                <w:szCs w:val="18"/>
              </w:rPr>
              <w:t>H. PARISOT-DUPUIS</w:t>
            </w:r>
          </w:p>
        </w:tc>
        <w:tc>
          <w:tcPr>
            <w:tcW w:w="2268" w:type="dxa"/>
          </w:tcPr>
          <w:p w:rsidR="00B40A2F" w:rsidRPr="009D71E6" w:rsidRDefault="00B40A2F" w:rsidP="00486350">
            <w:pPr>
              <w:rPr>
                <w:rFonts w:cs="Tahoma"/>
                <w:sz w:val="18"/>
                <w:szCs w:val="18"/>
              </w:rPr>
            </w:pPr>
            <w:r w:rsidRPr="00B51CB8">
              <w:rPr>
                <w:rFonts w:cs="Tahoma"/>
                <w:noProof/>
                <w:sz w:val="18"/>
                <w:szCs w:val="18"/>
              </w:rPr>
              <w:t>Enseignante-Chercheuse</w:t>
            </w:r>
          </w:p>
        </w:tc>
        <w:tc>
          <w:tcPr>
            <w:tcW w:w="5133" w:type="dxa"/>
          </w:tcPr>
          <w:p w:rsidR="00B40A2F" w:rsidRPr="009D71E6" w:rsidRDefault="00B40A2F" w:rsidP="00486350">
            <w:pPr>
              <w:rPr>
                <w:rFonts w:cs="Tahoma"/>
                <w:sz w:val="18"/>
                <w:szCs w:val="18"/>
              </w:rPr>
            </w:pPr>
            <w:r w:rsidRPr="00B51CB8">
              <w:rPr>
                <w:rFonts w:cs="Tahoma"/>
                <w:noProof/>
                <w:sz w:val="18"/>
                <w:szCs w:val="18"/>
              </w:rPr>
              <w:t>ISAE SupAero, 10, avenue Edouard Belin - Toulouse</w:t>
            </w:r>
          </w:p>
        </w:tc>
      </w:tr>
      <w:tr w:rsidR="00B40A2F" w:rsidRPr="009D71E6" w:rsidTr="00486350">
        <w:tc>
          <w:tcPr>
            <w:tcW w:w="1809" w:type="dxa"/>
          </w:tcPr>
          <w:p w:rsidR="00B40A2F" w:rsidRPr="009D71E6" w:rsidRDefault="00B40A2F" w:rsidP="00486350">
            <w:pPr>
              <w:rPr>
                <w:rFonts w:cs="Tahoma"/>
                <w:sz w:val="18"/>
                <w:szCs w:val="18"/>
              </w:rPr>
            </w:pPr>
            <w:r w:rsidRPr="00B51CB8">
              <w:rPr>
                <w:rFonts w:cs="Tahoma"/>
                <w:noProof/>
                <w:sz w:val="18"/>
                <w:szCs w:val="18"/>
              </w:rPr>
              <w:t>B. COTTE</w:t>
            </w:r>
          </w:p>
        </w:tc>
        <w:tc>
          <w:tcPr>
            <w:tcW w:w="2268" w:type="dxa"/>
          </w:tcPr>
          <w:p w:rsidR="00B40A2F" w:rsidRPr="009D71E6" w:rsidRDefault="00B40A2F" w:rsidP="00486350">
            <w:pPr>
              <w:rPr>
                <w:rFonts w:cs="Tahoma"/>
                <w:sz w:val="18"/>
                <w:szCs w:val="18"/>
              </w:rPr>
            </w:pPr>
            <w:r w:rsidRPr="00B51CB8">
              <w:rPr>
                <w:rFonts w:cs="Tahoma"/>
                <w:noProof/>
                <w:sz w:val="18"/>
                <w:szCs w:val="18"/>
              </w:rPr>
              <w:t>Enseignant-chercheur habilité</w:t>
            </w:r>
          </w:p>
        </w:tc>
        <w:tc>
          <w:tcPr>
            <w:tcW w:w="5133" w:type="dxa"/>
          </w:tcPr>
          <w:p w:rsidR="00B40A2F" w:rsidRPr="009D71E6" w:rsidRDefault="00B40A2F" w:rsidP="00486350">
            <w:pPr>
              <w:rPr>
                <w:rFonts w:cs="Tahoma"/>
                <w:sz w:val="18"/>
                <w:szCs w:val="18"/>
              </w:rPr>
            </w:pPr>
            <w:r w:rsidRPr="00B51CB8">
              <w:rPr>
                <w:rFonts w:cs="Tahoma"/>
                <w:noProof/>
                <w:sz w:val="18"/>
                <w:szCs w:val="18"/>
              </w:rPr>
              <w:t>ENSTA Paris (IMSIA UMR 9219), 828 bd des Maréchaux - F-91120 Palaiseau</w:t>
            </w:r>
          </w:p>
        </w:tc>
      </w:tr>
      <w:tr w:rsidR="00B40A2F" w:rsidRPr="009D71E6" w:rsidTr="00486350">
        <w:tc>
          <w:tcPr>
            <w:tcW w:w="1809" w:type="dxa"/>
          </w:tcPr>
          <w:p w:rsidR="00B40A2F" w:rsidRPr="009D71E6" w:rsidRDefault="00B40A2F" w:rsidP="00486350">
            <w:pPr>
              <w:rPr>
                <w:rFonts w:cs="Tahoma"/>
                <w:sz w:val="18"/>
                <w:szCs w:val="18"/>
              </w:rPr>
            </w:pPr>
            <w:r w:rsidRPr="00B51CB8">
              <w:rPr>
                <w:rFonts w:cs="Tahoma"/>
                <w:noProof/>
                <w:sz w:val="18"/>
                <w:szCs w:val="18"/>
              </w:rPr>
              <w:t>M. JACOB</w:t>
            </w:r>
          </w:p>
        </w:tc>
        <w:tc>
          <w:tcPr>
            <w:tcW w:w="2268" w:type="dxa"/>
          </w:tcPr>
          <w:p w:rsidR="00B40A2F" w:rsidRPr="009D71E6" w:rsidRDefault="00B40A2F" w:rsidP="00486350">
            <w:pPr>
              <w:rPr>
                <w:rFonts w:cs="Tahoma"/>
                <w:sz w:val="18"/>
                <w:szCs w:val="18"/>
              </w:rPr>
            </w:pPr>
            <w:r w:rsidRPr="00B51CB8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B40A2F" w:rsidRPr="009D71E6" w:rsidRDefault="00B40A2F" w:rsidP="00486350">
            <w:pPr>
              <w:rPr>
                <w:rFonts w:cs="Tahoma"/>
                <w:sz w:val="18"/>
                <w:szCs w:val="18"/>
              </w:rPr>
            </w:pPr>
            <w:r w:rsidRPr="00B51CB8">
              <w:rPr>
                <w:rFonts w:cs="Tahoma"/>
                <w:noProof/>
                <w:sz w:val="18"/>
                <w:szCs w:val="18"/>
              </w:rPr>
              <w:t>Laboratoire de Mécanique des Fluides et Acoustique - Ecole Centrale de Lyon</w:t>
            </w:r>
          </w:p>
        </w:tc>
      </w:tr>
      <w:tr w:rsidR="00B40A2F" w:rsidRPr="009D71E6" w:rsidTr="00486350">
        <w:tc>
          <w:tcPr>
            <w:tcW w:w="1809" w:type="dxa"/>
          </w:tcPr>
          <w:p w:rsidR="00B40A2F" w:rsidRPr="009D71E6" w:rsidRDefault="00B40A2F" w:rsidP="00486350">
            <w:pPr>
              <w:rPr>
                <w:rFonts w:cs="Tahoma"/>
                <w:sz w:val="18"/>
                <w:szCs w:val="18"/>
              </w:rPr>
            </w:pPr>
            <w:r w:rsidRPr="00B51CB8">
              <w:rPr>
                <w:rFonts w:cs="Tahoma"/>
                <w:noProof/>
                <w:sz w:val="18"/>
                <w:szCs w:val="18"/>
              </w:rPr>
              <w:t>M. ROGER</w:t>
            </w:r>
          </w:p>
        </w:tc>
        <w:tc>
          <w:tcPr>
            <w:tcW w:w="2268" w:type="dxa"/>
          </w:tcPr>
          <w:p w:rsidR="00B40A2F" w:rsidRPr="009D71E6" w:rsidRDefault="00B40A2F" w:rsidP="00486350">
            <w:pPr>
              <w:rPr>
                <w:rFonts w:cs="Tahoma"/>
                <w:sz w:val="18"/>
                <w:szCs w:val="18"/>
              </w:rPr>
            </w:pPr>
            <w:r w:rsidRPr="00B51CB8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B40A2F" w:rsidRPr="009D71E6" w:rsidRDefault="00B40A2F" w:rsidP="00486350">
            <w:pPr>
              <w:rPr>
                <w:rFonts w:cs="Tahoma"/>
                <w:sz w:val="18"/>
                <w:szCs w:val="18"/>
              </w:rPr>
            </w:pPr>
            <w:r w:rsidRPr="00B51CB8">
              <w:rPr>
                <w:rFonts w:cs="Tahoma"/>
                <w:noProof/>
                <w:sz w:val="18"/>
                <w:szCs w:val="18"/>
              </w:rPr>
              <w:t>Laboratoire de Mécanique des Fluides et Acoustique - Ecole Centrale de Lyon</w:t>
            </w:r>
          </w:p>
        </w:tc>
      </w:tr>
    </w:tbl>
    <w:p w:rsidR="00B40A2F" w:rsidRDefault="00B40A2F" w:rsidP="00761EE5">
      <w:pPr>
        <w:jc w:val="center"/>
        <w:rPr>
          <w:rFonts w:cs="Tahoma"/>
          <w:b/>
          <w:i/>
        </w:rPr>
      </w:pPr>
    </w:p>
    <w:p w:rsidR="00B40A2F" w:rsidRPr="00FB23E0" w:rsidRDefault="00B40A2F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B40A2F" w:rsidRDefault="00B40A2F" w:rsidP="00062694">
      <w:pPr>
        <w:sectPr w:rsidR="00B40A2F" w:rsidSect="00B40A2F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B40A2F" w:rsidRDefault="00B40A2F" w:rsidP="00062694"/>
    <w:sectPr w:rsidR="00B40A2F" w:rsidSect="00B40A2F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A2F" w:rsidRDefault="00B40A2F" w:rsidP="008C02C8">
      <w:r>
        <w:separator/>
      </w:r>
    </w:p>
  </w:endnote>
  <w:endnote w:type="continuationSeparator" w:id="0">
    <w:p w:rsidR="00B40A2F" w:rsidRDefault="00B40A2F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A2F" w:rsidRDefault="00B40A2F" w:rsidP="008C02C8">
      <w:r>
        <w:separator/>
      </w:r>
    </w:p>
  </w:footnote>
  <w:footnote w:type="continuationSeparator" w:id="0">
    <w:p w:rsidR="00B40A2F" w:rsidRDefault="00B40A2F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A2F" w:rsidRDefault="00B40A2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A2F" w:rsidRDefault="00B40A2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A2F" w:rsidRDefault="00B40A2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B40A2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B40A2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B40A2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125E2D"/>
    <w:rsid w:val="00272C3C"/>
    <w:rsid w:val="00486350"/>
    <w:rsid w:val="00501957"/>
    <w:rsid w:val="00520D15"/>
    <w:rsid w:val="005969AA"/>
    <w:rsid w:val="006C4D32"/>
    <w:rsid w:val="00705291"/>
    <w:rsid w:val="00761EE5"/>
    <w:rsid w:val="007B33BD"/>
    <w:rsid w:val="0085335F"/>
    <w:rsid w:val="00884C2E"/>
    <w:rsid w:val="008C02C8"/>
    <w:rsid w:val="009002F7"/>
    <w:rsid w:val="009A2AFA"/>
    <w:rsid w:val="00AA33F2"/>
    <w:rsid w:val="00B40A2F"/>
    <w:rsid w:val="00B82F7C"/>
    <w:rsid w:val="00D04B83"/>
    <w:rsid w:val="00DF0446"/>
    <w:rsid w:val="00EF357F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E4625-775C-4638-8879-5703F237A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2024-03-25T15:15:00Z</dcterms:created>
  <dcterms:modified xsi:type="dcterms:W3CDTF">2024-03-25T15:16:00Z</dcterms:modified>
</cp:coreProperties>
</file>